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E6" w:rsidRDefault="00A91DE6" w:rsidP="00555FDF">
      <w:pPr>
        <w:pStyle w:val="a3"/>
        <w:spacing w:line="276" w:lineRule="auto"/>
        <w:jc w:val="center"/>
        <w:rPr>
          <w:rFonts w:ascii="Times New Roman" w:hAnsi="Times New Roman"/>
          <w:b/>
          <w:sz w:val="28"/>
          <w:szCs w:val="28"/>
        </w:rPr>
      </w:pPr>
      <w:r>
        <w:rPr>
          <w:b/>
          <w:noProof/>
          <w:sz w:val="28"/>
          <w:szCs w:val="28"/>
          <w:lang w:eastAsia="ru-RU"/>
        </w:rPr>
        <w:drawing>
          <wp:inline distT="0" distB="0" distL="0" distR="0">
            <wp:extent cx="457200"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pic:spPr>
                </pic:pic>
              </a:graphicData>
            </a:graphic>
          </wp:inline>
        </w:drawing>
      </w:r>
    </w:p>
    <w:p w:rsidR="00555FDF" w:rsidRPr="0099403A" w:rsidRDefault="00EA1935" w:rsidP="00555FDF">
      <w:pPr>
        <w:pStyle w:val="a3"/>
        <w:spacing w:line="276" w:lineRule="auto"/>
        <w:jc w:val="center"/>
        <w:rPr>
          <w:rFonts w:ascii="Times New Roman" w:hAnsi="Times New Roman"/>
          <w:b/>
          <w:sz w:val="28"/>
          <w:szCs w:val="28"/>
        </w:rPr>
      </w:pPr>
      <w:r w:rsidRPr="0099403A">
        <w:rPr>
          <w:rFonts w:ascii="Times New Roman" w:hAnsi="Times New Roman"/>
          <w:b/>
          <w:sz w:val="28"/>
          <w:szCs w:val="28"/>
        </w:rPr>
        <w:t xml:space="preserve"> </w:t>
      </w:r>
      <w:r w:rsidR="00555FDF" w:rsidRPr="0099403A">
        <w:rPr>
          <w:rFonts w:ascii="Times New Roman" w:hAnsi="Times New Roman"/>
          <w:b/>
          <w:sz w:val="28"/>
          <w:szCs w:val="28"/>
        </w:rPr>
        <w:t xml:space="preserve"> ДУМА </w:t>
      </w:r>
      <w:r w:rsidRPr="0099403A">
        <w:rPr>
          <w:rFonts w:ascii="Times New Roman" w:hAnsi="Times New Roman"/>
          <w:b/>
          <w:sz w:val="28"/>
          <w:szCs w:val="28"/>
        </w:rPr>
        <w:t>УНИНСКОГО МУНИЦИПАЛЬНОГО ОКРУГА</w:t>
      </w:r>
    </w:p>
    <w:p w:rsidR="00A91DE6" w:rsidRDefault="00555FDF" w:rsidP="00555FDF">
      <w:pPr>
        <w:pStyle w:val="a3"/>
        <w:spacing w:line="276" w:lineRule="auto"/>
        <w:jc w:val="center"/>
        <w:rPr>
          <w:rFonts w:ascii="Times New Roman" w:hAnsi="Times New Roman"/>
          <w:b/>
          <w:sz w:val="28"/>
          <w:szCs w:val="28"/>
        </w:rPr>
      </w:pPr>
      <w:r w:rsidRPr="0099403A">
        <w:rPr>
          <w:rFonts w:ascii="Times New Roman" w:hAnsi="Times New Roman"/>
          <w:b/>
          <w:sz w:val="28"/>
          <w:szCs w:val="28"/>
        </w:rPr>
        <w:t>КИРОВСКОЙ ОБЛАСТИ</w:t>
      </w:r>
    </w:p>
    <w:p w:rsidR="00555FDF" w:rsidRPr="0099403A" w:rsidRDefault="00A91DE6" w:rsidP="00555FDF">
      <w:pPr>
        <w:pStyle w:val="a3"/>
        <w:spacing w:line="276" w:lineRule="auto"/>
        <w:jc w:val="center"/>
        <w:rPr>
          <w:rFonts w:ascii="Times New Roman" w:hAnsi="Times New Roman"/>
          <w:b/>
          <w:sz w:val="28"/>
          <w:szCs w:val="28"/>
        </w:rPr>
      </w:pPr>
      <w:r>
        <w:rPr>
          <w:rFonts w:ascii="Times New Roman" w:hAnsi="Times New Roman"/>
          <w:b/>
          <w:sz w:val="28"/>
          <w:szCs w:val="28"/>
        </w:rPr>
        <w:t>первого созыва</w:t>
      </w:r>
      <w:r w:rsidR="00555FDF" w:rsidRPr="0099403A">
        <w:rPr>
          <w:rFonts w:ascii="Times New Roman" w:hAnsi="Times New Roman"/>
          <w:b/>
          <w:sz w:val="28"/>
          <w:szCs w:val="28"/>
        </w:rPr>
        <w:t xml:space="preserve">  </w:t>
      </w:r>
      <w:r w:rsidR="00EA1935" w:rsidRPr="0099403A">
        <w:rPr>
          <w:rFonts w:ascii="Times New Roman" w:hAnsi="Times New Roman"/>
          <w:b/>
          <w:sz w:val="28"/>
          <w:szCs w:val="28"/>
        </w:rPr>
        <w:t xml:space="preserve"> </w:t>
      </w:r>
    </w:p>
    <w:p w:rsidR="00555FDF" w:rsidRPr="001C2526" w:rsidRDefault="00555FDF" w:rsidP="00555FDF">
      <w:pPr>
        <w:pStyle w:val="a3"/>
        <w:spacing w:line="276" w:lineRule="auto"/>
        <w:rPr>
          <w:rFonts w:ascii="Times New Roman" w:hAnsi="Times New Roman"/>
          <w:b/>
          <w:sz w:val="24"/>
          <w:szCs w:val="24"/>
        </w:rPr>
      </w:pPr>
    </w:p>
    <w:p w:rsidR="00555FDF" w:rsidRPr="0099403A" w:rsidRDefault="00555FDF" w:rsidP="00555FDF">
      <w:pPr>
        <w:pStyle w:val="a3"/>
        <w:spacing w:line="276" w:lineRule="auto"/>
        <w:jc w:val="center"/>
        <w:rPr>
          <w:rFonts w:ascii="Times New Roman" w:hAnsi="Times New Roman"/>
          <w:b/>
          <w:sz w:val="32"/>
          <w:szCs w:val="32"/>
        </w:rPr>
      </w:pPr>
      <w:r w:rsidRPr="0099403A">
        <w:rPr>
          <w:rFonts w:ascii="Times New Roman" w:hAnsi="Times New Roman"/>
          <w:b/>
          <w:sz w:val="32"/>
          <w:szCs w:val="32"/>
        </w:rPr>
        <w:t>РЕШЕНИЕ</w:t>
      </w:r>
    </w:p>
    <w:p w:rsidR="00555FDF" w:rsidRPr="001C2526" w:rsidRDefault="00555FDF" w:rsidP="00555FDF">
      <w:pPr>
        <w:pStyle w:val="a3"/>
        <w:spacing w:line="276" w:lineRule="auto"/>
        <w:jc w:val="center"/>
        <w:rPr>
          <w:rFonts w:ascii="Times New Roman" w:hAnsi="Times New Roman"/>
          <w:sz w:val="24"/>
          <w:szCs w:val="24"/>
        </w:rPr>
      </w:pPr>
    </w:p>
    <w:p w:rsidR="00555FDF" w:rsidRPr="00482DDF" w:rsidRDefault="00473A54" w:rsidP="00555FDF">
      <w:pPr>
        <w:pStyle w:val="a3"/>
        <w:spacing w:line="276" w:lineRule="auto"/>
        <w:rPr>
          <w:rFonts w:ascii="Times New Roman" w:hAnsi="Times New Roman"/>
          <w:sz w:val="28"/>
          <w:szCs w:val="28"/>
        </w:rPr>
      </w:pPr>
      <w:r>
        <w:rPr>
          <w:rFonts w:ascii="Times New Roman" w:hAnsi="Times New Roman"/>
          <w:sz w:val="28"/>
          <w:szCs w:val="28"/>
        </w:rPr>
        <w:t>19.11.2021</w:t>
      </w:r>
      <w:r w:rsidR="00555FDF" w:rsidRPr="00482DDF">
        <w:rPr>
          <w:rFonts w:ascii="Times New Roman" w:hAnsi="Times New Roman"/>
          <w:sz w:val="28"/>
          <w:szCs w:val="28"/>
        </w:rPr>
        <w:t xml:space="preserve">           </w:t>
      </w:r>
      <w:r w:rsidR="00482DDF">
        <w:rPr>
          <w:rFonts w:ascii="Times New Roman" w:hAnsi="Times New Roman"/>
          <w:sz w:val="28"/>
          <w:szCs w:val="28"/>
        </w:rPr>
        <w:t xml:space="preserve">          </w:t>
      </w:r>
      <w:r w:rsidR="00555FDF" w:rsidRPr="00482DDF">
        <w:rPr>
          <w:rFonts w:ascii="Times New Roman" w:hAnsi="Times New Roman"/>
          <w:sz w:val="28"/>
          <w:szCs w:val="28"/>
        </w:rPr>
        <w:t xml:space="preserve">                                                                           № </w:t>
      </w:r>
      <w:r>
        <w:rPr>
          <w:rFonts w:ascii="Times New Roman" w:hAnsi="Times New Roman"/>
          <w:sz w:val="28"/>
          <w:szCs w:val="28"/>
        </w:rPr>
        <w:t>5/82</w:t>
      </w:r>
    </w:p>
    <w:p w:rsidR="00555FDF" w:rsidRPr="00482DDF" w:rsidRDefault="00555FDF" w:rsidP="00555FDF">
      <w:pPr>
        <w:pStyle w:val="a3"/>
        <w:spacing w:line="276" w:lineRule="auto"/>
        <w:jc w:val="center"/>
        <w:rPr>
          <w:rFonts w:ascii="Times New Roman" w:hAnsi="Times New Roman"/>
          <w:sz w:val="28"/>
          <w:szCs w:val="28"/>
        </w:rPr>
      </w:pPr>
      <w:r w:rsidRPr="00482DDF">
        <w:rPr>
          <w:rFonts w:ascii="Times New Roman" w:hAnsi="Times New Roman"/>
          <w:sz w:val="28"/>
          <w:szCs w:val="28"/>
        </w:rPr>
        <w:t>пгт Уни</w:t>
      </w:r>
    </w:p>
    <w:p w:rsidR="00555FDF" w:rsidRPr="001C2526" w:rsidRDefault="00555FDF" w:rsidP="00555FDF">
      <w:pPr>
        <w:pStyle w:val="a3"/>
        <w:jc w:val="center"/>
        <w:rPr>
          <w:rFonts w:ascii="Times New Roman" w:hAnsi="Times New Roman"/>
          <w:sz w:val="24"/>
          <w:szCs w:val="24"/>
        </w:rPr>
      </w:pPr>
    </w:p>
    <w:p w:rsidR="00555FDF" w:rsidRPr="001C2526" w:rsidRDefault="00171EEF" w:rsidP="00555FDF">
      <w:pPr>
        <w:pStyle w:val="a3"/>
        <w:spacing w:line="276" w:lineRule="auto"/>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0;margin-top:1.2pt;width:459pt;height:54.15pt;z-index:251660288" filled="f" stroked="f">
            <v:textbox style="mso-next-textbox:#_x0000_s1026">
              <w:txbxContent>
                <w:p w:rsidR="00EA1935" w:rsidRDefault="00555FDF" w:rsidP="00EA1935">
                  <w:pPr>
                    <w:autoSpaceDE w:val="0"/>
                    <w:autoSpaceDN w:val="0"/>
                    <w:adjustRightInd w:val="0"/>
                    <w:spacing w:after="0" w:line="240" w:lineRule="auto"/>
                    <w:ind w:firstLine="708"/>
                    <w:jc w:val="center"/>
                    <w:rPr>
                      <w:rFonts w:ascii="Times New Roman" w:eastAsiaTheme="minorHAnsi" w:hAnsi="Times New Roman"/>
                      <w:b/>
                      <w:bCs/>
                      <w:sz w:val="28"/>
                      <w:szCs w:val="28"/>
                    </w:rPr>
                  </w:pPr>
                  <w:r w:rsidRPr="0007178A">
                    <w:rPr>
                      <w:rFonts w:ascii="Times New Roman" w:hAnsi="Times New Roman"/>
                      <w:b/>
                      <w:sz w:val="28"/>
                      <w:szCs w:val="28"/>
                    </w:rPr>
                    <w:t>Об утверж</w:t>
                  </w:r>
                  <w:r w:rsidR="00EA1935">
                    <w:rPr>
                      <w:rFonts w:ascii="Times New Roman" w:hAnsi="Times New Roman"/>
                      <w:b/>
                      <w:sz w:val="28"/>
                      <w:szCs w:val="28"/>
                    </w:rPr>
                    <w:t>дении Положения об оплате труда</w:t>
                  </w:r>
                  <w:r w:rsidR="00EA1935">
                    <w:rPr>
                      <w:rFonts w:ascii="Times New Roman" w:eastAsiaTheme="minorHAnsi" w:hAnsi="Times New Roman"/>
                      <w:b/>
                      <w:bCs/>
                      <w:sz w:val="28"/>
                      <w:szCs w:val="28"/>
                    </w:rPr>
                    <w:t xml:space="preserve"> выборного должностного лица местного самоуправления - главы Унинского муниципального округа Кировской области</w:t>
                  </w:r>
                </w:p>
                <w:p w:rsidR="00555FDF" w:rsidRDefault="00555FDF" w:rsidP="00555FDF">
                  <w:pPr>
                    <w:pStyle w:val="a3"/>
                    <w:jc w:val="center"/>
                    <w:rPr>
                      <w:rFonts w:ascii="Times New Roman" w:hAnsi="Times New Roman"/>
                      <w:b/>
                      <w:sz w:val="28"/>
                      <w:szCs w:val="28"/>
                    </w:rPr>
                  </w:pPr>
                </w:p>
                <w:p w:rsidR="00A91DE6" w:rsidRDefault="00A91DE6" w:rsidP="00555FDF">
                  <w:pPr>
                    <w:pStyle w:val="a3"/>
                    <w:jc w:val="center"/>
                    <w:rPr>
                      <w:rFonts w:ascii="Times New Roman" w:hAnsi="Times New Roman"/>
                      <w:b/>
                      <w:sz w:val="28"/>
                      <w:szCs w:val="28"/>
                    </w:rPr>
                  </w:pPr>
                </w:p>
                <w:p w:rsidR="00A91DE6" w:rsidRPr="0007178A" w:rsidRDefault="00A91DE6" w:rsidP="00555FDF">
                  <w:pPr>
                    <w:pStyle w:val="a3"/>
                    <w:jc w:val="center"/>
                    <w:rPr>
                      <w:rFonts w:ascii="Times New Roman" w:hAnsi="Times New Roman"/>
                      <w:b/>
                      <w:sz w:val="28"/>
                      <w:szCs w:val="28"/>
                    </w:rPr>
                  </w:pPr>
                </w:p>
                <w:p w:rsidR="00555FDF" w:rsidRPr="0007178A" w:rsidRDefault="00555FDF" w:rsidP="00555FDF">
                  <w:pPr>
                    <w:pStyle w:val="a3"/>
                    <w:jc w:val="center"/>
                    <w:rPr>
                      <w:rFonts w:ascii="Times New Roman" w:hAnsi="Times New Roman"/>
                      <w:sz w:val="28"/>
                      <w:szCs w:val="28"/>
                    </w:rPr>
                  </w:pPr>
                  <w:r>
                    <w:rPr>
                      <w:rFonts w:ascii="Times New Roman" w:hAnsi="Times New Roman"/>
                      <w:sz w:val="28"/>
                      <w:szCs w:val="28"/>
                    </w:rPr>
                    <w:t xml:space="preserve"> </w:t>
                  </w:r>
                </w:p>
              </w:txbxContent>
            </v:textbox>
          </v:shape>
        </w:pict>
      </w:r>
    </w:p>
    <w:p w:rsidR="00555FDF" w:rsidRPr="001C2526" w:rsidRDefault="00555FDF" w:rsidP="00555FDF">
      <w:pPr>
        <w:pStyle w:val="a3"/>
        <w:spacing w:line="276" w:lineRule="auto"/>
        <w:rPr>
          <w:rFonts w:ascii="Times New Roman" w:hAnsi="Times New Roman"/>
          <w:sz w:val="24"/>
          <w:szCs w:val="24"/>
        </w:rPr>
      </w:pPr>
    </w:p>
    <w:p w:rsidR="00555FDF" w:rsidRPr="001C2526" w:rsidRDefault="00555FDF" w:rsidP="00555FDF">
      <w:pPr>
        <w:pStyle w:val="a3"/>
        <w:spacing w:line="276" w:lineRule="auto"/>
        <w:rPr>
          <w:rFonts w:ascii="Times New Roman" w:hAnsi="Times New Roman"/>
          <w:sz w:val="24"/>
          <w:szCs w:val="24"/>
        </w:rPr>
      </w:pPr>
    </w:p>
    <w:p w:rsidR="00555FDF" w:rsidRPr="001C2526" w:rsidRDefault="00555FDF" w:rsidP="00555FDF">
      <w:pPr>
        <w:pStyle w:val="a3"/>
        <w:spacing w:line="276" w:lineRule="auto"/>
        <w:rPr>
          <w:rFonts w:ascii="Times New Roman" w:hAnsi="Times New Roman"/>
          <w:sz w:val="24"/>
          <w:szCs w:val="24"/>
        </w:rPr>
      </w:pPr>
    </w:p>
    <w:p w:rsidR="00555FDF" w:rsidRPr="00A91DE6" w:rsidRDefault="00555FDF" w:rsidP="00555FDF">
      <w:pPr>
        <w:pStyle w:val="a3"/>
        <w:jc w:val="center"/>
        <w:rPr>
          <w:rFonts w:ascii="Times New Roman" w:hAnsi="Times New Roman"/>
          <w:sz w:val="40"/>
          <w:szCs w:val="40"/>
        </w:rPr>
      </w:pPr>
    </w:p>
    <w:p w:rsidR="00555FDF" w:rsidRPr="0081624D" w:rsidRDefault="006B33D6" w:rsidP="00A91DE6">
      <w:pPr>
        <w:autoSpaceDE w:val="0"/>
        <w:autoSpaceDN w:val="0"/>
        <w:adjustRightInd w:val="0"/>
        <w:spacing w:after="240" w:line="240" w:lineRule="auto"/>
        <w:ind w:firstLine="709"/>
        <w:jc w:val="both"/>
        <w:rPr>
          <w:rFonts w:ascii="Times New Roman" w:eastAsiaTheme="minorHAnsi" w:hAnsi="Times New Roman"/>
          <w:sz w:val="28"/>
          <w:szCs w:val="28"/>
        </w:rPr>
      </w:pPr>
      <w:r w:rsidRPr="0081624D">
        <w:rPr>
          <w:rFonts w:ascii="Times New Roman" w:eastAsiaTheme="minorHAnsi" w:hAnsi="Times New Roman"/>
          <w:sz w:val="28"/>
          <w:szCs w:val="28"/>
        </w:rPr>
        <w:t xml:space="preserve">Руководствуясь </w:t>
      </w:r>
      <w:hyperlink r:id="rId10" w:history="1">
        <w:r w:rsidRPr="0081624D">
          <w:rPr>
            <w:rFonts w:ascii="Times New Roman" w:eastAsiaTheme="minorHAnsi" w:hAnsi="Times New Roman"/>
            <w:sz w:val="28"/>
            <w:szCs w:val="28"/>
          </w:rPr>
          <w:t>статьей 3</w:t>
        </w:r>
      </w:hyperlink>
      <w:r w:rsidRPr="0081624D">
        <w:rPr>
          <w:rFonts w:ascii="Times New Roman" w:eastAsiaTheme="minorHAnsi" w:hAnsi="Times New Roman"/>
          <w:sz w:val="28"/>
          <w:szCs w:val="28"/>
        </w:rPr>
        <w:t xml:space="preserve"> Закона Кировской области от 08.07.2008 N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w:t>
      </w:r>
      <w:hyperlink r:id="rId11" w:history="1">
        <w:r w:rsidRPr="0081624D">
          <w:rPr>
            <w:rFonts w:ascii="Times New Roman" w:eastAsiaTheme="minorHAnsi" w:hAnsi="Times New Roman"/>
            <w:sz w:val="28"/>
            <w:szCs w:val="28"/>
          </w:rPr>
          <w:t>постановлением</w:t>
        </w:r>
      </w:hyperlink>
      <w:r w:rsidRPr="0081624D">
        <w:rPr>
          <w:rFonts w:ascii="Times New Roman" w:eastAsiaTheme="minorHAnsi" w:hAnsi="Times New Roman"/>
          <w:sz w:val="28"/>
          <w:szCs w:val="28"/>
        </w:rPr>
        <w:t xml:space="preserve"> Правительства Кировской области от 12.04.2011 N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формирования расходов на содержание органов местного самоуправления муниципальных образований Кировской обла</w:t>
      </w:r>
      <w:r w:rsidR="009D48EF" w:rsidRPr="0081624D">
        <w:rPr>
          <w:rFonts w:ascii="Times New Roman" w:eastAsiaTheme="minorHAnsi" w:hAnsi="Times New Roman"/>
          <w:sz w:val="28"/>
          <w:szCs w:val="28"/>
        </w:rPr>
        <w:t>сти»</w:t>
      </w:r>
      <w:r w:rsidR="00555FDF" w:rsidRPr="0081624D">
        <w:rPr>
          <w:rFonts w:ascii="Times New Roman" w:hAnsi="Times New Roman"/>
          <w:color w:val="000000"/>
          <w:sz w:val="28"/>
          <w:szCs w:val="28"/>
        </w:rPr>
        <w:t xml:space="preserve"> </w:t>
      </w:r>
      <w:r w:rsidR="009D48EF" w:rsidRPr="0081624D">
        <w:rPr>
          <w:rFonts w:ascii="Times New Roman" w:hAnsi="Times New Roman"/>
          <w:sz w:val="28"/>
          <w:szCs w:val="28"/>
        </w:rPr>
        <w:t xml:space="preserve"> </w:t>
      </w:r>
      <w:r w:rsidR="00555FDF" w:rsidRPr="0081624D">
        <w:rPr>
          <w:rFonts w:ascii="Times New Roman" w:hAnsi="Times New Roman"/>
          <w:sz w:val="28"/>
          <w:szCs w:val="28"/>
        </w:rPr>
        <w:t xml:space="preserve"> Дума </w:t>
      </w:r>
      <w:r w:rsidR="009D48EF" w:rsidRPr="0081624D">
        <w:rPr>
          <w:rFonts w:ascii="Times New Roman" w:hAnsi="Times New Roman"/>
          <w:sz w:val="28"/>
          <w:szCs w:val="28"/>
        </w:rPr>
        <w:t>Унинского муниципального округа</w:t>
      </w:r>
      <w:r w:rsidR="0099403A">
        <w:rPr>
          <w:rFonts w:ascii="Times New Roman" w:hAnsi="Times New Roman"/>
          <w:sz w:val="28"/>
          <w:szCs w:val="28"/>
        </w:rPr>
        <w:t xml:space="preserve"> Кировской области</w:t>
      </w:r>
      <w:r w:rsidR="009D48EF" w:rsidRPr="0081624D">
        <w:rPr>
          <w:rFonts w:ascii="Times New Roman" w:hAnsi="Times New Roman"/>
          <w:sz w:val="28"/>
          <w:szCs w:val="28"/>
        </w:rPr>
        <w:t xml:space="preserve"> </w:t>
      </w:r>
      <w:r w:rsidR="00555FDF" w:rsidRPr="0081624D">
        <w:rPr>
          <w:rFonts w:ascii="Times New Roman" w:hAnsi="Times New Roman"/>
          <w:sz w:val="28"/>
          <w:szCs w:val="28"/>
        </w:rPr>
        <w:t>РЕШАЕТ:</w:t>
      </w:r>
    </w:p>
    <w:p w:rsidR="00555FDF" w:rsidRPr="0081624D" w:rsidRDefault="00555FDF" w:rsidP="00A91DE6">
      <w:pPr>
        <w:pStyle w:val="a3"/>
        <w:numPr>
          <w:ilvl w:val="0"/>
          <w:numId w:val="1"/>
        </w:numPr>
        <w:spacing w:after="240"/>
        <w:ind w:left="0" w:firstLine="709"/>
        <w:jc w:val="both"/>
        <w:rPr>
          <w:rFonts w:ascii="Times New Roman" w:hAnsi="Times New Roman"/>
          <w:color w:val="000000"/>
          <w:sz w:val="28"/>
          <w:szCs w:val="28"/>
        </w:rPr>
      </w:pPr>
      <w:r w:rsidRPr="0081624D">
        <w:rPr>
          <w:rFonts w:ascii="Times New Roman" w:hAnsi="Times New Roman"/>
          <w:color w:val="000000"/>
          <w:spacing w:val="3"/>
          <w:sz w:val="28"/>
          <w:szCs w:val="28"/>
        </w:rPr>
        <w:t>Утвердить По</w:t>
      </w:r>
      <w:r w:rsidR="009D48EF" w:rsidRPr="0081624D">
        <w:rPr>
          <w:rFonts w:ascii="Times New Roman" w:hAnsi="Times New Roman"/>
          <w:color w:val="000000"/>
          <w:spacing w:val="3"/>
          <w:sz w:val="28"/>
          <w:szCs w:val="28"/>
        </w:rPr>
        <w:t>ложение об оплате труда выборного должностного</w:t>
      </w:r>
      <w:r w:rsidRPr="0081624D">
        <w:rPr>
          <w:rFonts w:ascii="Times New Roman" w:hAnsi="Times New Roman"/>
          <w:color w:val="000000"/>
          <w:spacing w:val="3"/>
          <w:sz w:val="28"/>
          <w:szCs w:val="28"/>
        </w:rPr>
        <w:t xml:space="preserve"> </w:t>
      </w:r>
      <w:r w:rsidRPr="0081624D">
        <w:rPr>
          <w:rFonts w:ascii="Times New Roman" w:hAnsi="Times New Roman"/>
          <w:color w:val="000000"/>
          <w:spacing w:val="-1"/>
          <w:sz w:val="28"/>
          <w:szCs w:val="28"/>
        </w:rPr>
        <w:t>лиц</w:t>
      </w:r>
      <w:r w:rsidR="009D48EF" w:rsidRPr="0081624D">
        <w:rPr>
          <w:rFonts w:ascii="Times New Roman" w:hAnsi="Times New Roman"/>
          <w:color w:val="000000"/>
          <w:spacing w:val="-1"/>
          <w:sz w:val="28"/>
          <w:szCs w:val="28"/>
        </w:rPr>
        <w:t>а</w:t>
      </w:r>
      <w:r w:rsidRPr="0081624D">
        <w:rPr>
          <w:rFonts w:ascii="Times New Roman" w:hAnsi="Times New Roman"/>
          <w:color w:val="000000"/>
          <w:spacing w:val="-1"/>
          <w:sz w:val="28"/>
          <w:szCs w:val="28"/>
        </w:rPr>
        <w:t xml:space="preserve"> местного самоуправления</w:t>
      </w:r>
      <w:r w:rsidR="009D48EF" w:rsidRPr="0081624D">
        <w:rPr>
          <w:rFonts w:ascii="Times New Roman" w:hAnsi="Times New Roman"/>
          <w:color w:val="000000"/>
          <w:spacing w:val="-1"/>
          <w:sz w:val="28"/>
          <w:szCs w:val="28"/>
        </w:rPr>
        <w:t xml:space="preserve"> </w:t>
      </w:r>
      <w:r w:rsidRPr="0081624D">
        <w:rPr>
          <w:rFonts w:ascii="Times New Roman" w:hAnsi="Times New Roman"/>
          <w:spacing w:val="-2"/>
          <w:sz w:val="28"/>
          <w:szCs w:val="28"/>
        </w:rPr>
        <w:t xml:space="preserve"> </w:t>
      </w:r>
      <w:r w:rsidR="00154C93" w:rsidRPr="0081624D">
        <w:rPr>
          <w:rFonts w:ascii="Times New Roman" w:hAnsi="Times New Roman"/>
          <w:spacing w:val="-2"/>
          <w:sz w:val="28"/>
          <w:szCs w:val="28"/>
        </w:rPr>
        <w:t>-</w:t>
      </w:r>
      <w:r w:rsidR="0081624D">
        <w:rPr>
          <w:rFonts w:ascii="Times New Roman" w:hAnsi="Times New Roman"/>
          <w:spacing w:val="-2"/>
          <w:sz w:val="28"/>
          <w:szCs w:val="28"/>
        </w:rPr>
        <w:t xml:space="preserve"> </w:t>
      </w:r>
      <w:r w:rsidR="00154C93" w:rsidRPr="0081624D">
        <w:rPr>
          <w:rFonts w:ascii="Times New Roman" w:hAnsi="Times New Roman"/>
          <w:spacing w:val="-2"/>
          <w:sz w:val="28"/>
          <w:szCs w:val="28"/>
        </w:rPr>
        <w:t>главы Унинского муниципального округа</w:t>
      </w:r>
      <w:r w:rsidRPr="0081624D">
        <w:rPr>
          <w:rFonts w:ascii="Times New Roman" w:hAnsi="Times New Roman"/>
          <w:color w:val="000000"/>
          <w:sz w:val="28"/>
          <w:szCs w:val="28"/>
        </w:rPr>
        <w:t>.</w:t>
      </w:r>
    </w:p>
    <w:p w:rsidR="009D48EF" w:rsidRPr="0081624D" w:rsidRDefault="009D48EF" w:rsidP="00A91DE6">
      <w:pPr>
        <w:autoSpaceDE w:val="0"/>
        <w:autoSpaceDN w:val="0"/>
        <w:adjustRightInd w:val="0"/>
        <w:spacing w:after="240" w:line="240" w:lineRule="auto"/>
        <w:ind w:firstLine="540"/>
        <w:jc w:val="both"/>
        <w:rPr>
          <w:rFonts w:ascii="Times New Roman" w:eastAsiaTheme="minorHAnsi" w:hAnsi="Times New Roman"/>
          <w:bCs/>
          <w:sz w:val="28"/>
          <w:szCs w:val="28"/>
        </w:rPr>
      </w:pPr>
      <w:r w:rsidRPr="0081624D">
        <w:rPr>
          <w:rFonts w:ascii="Times New Roman" w:hAnsi="Times New Roman"/>
          <w:sz w:val="28"/>
          <w:szCs w:val="28"/>
        </w:rPr>
        <w:t xml:space="preserve">  2</w:t>
      </w:r>
      <w:r w:rsidR="00555FDF" w:rsidRPr="0081624D">
        <w:rPr>
          <w:rFonts w:ascii="Times New Roman" w:hAnsi="Times New Roman"/>
          <w:sz w:val="28"/>
          <w:szCs w:val="28"/>
        </w:rPr>
        <w:t xml:space="preserve">. </w:t>
      </w:r>
      <w:r w:rsidRPr="0081624D">
        <w:rPr>
          <w:rFonts w:ascii="Times New Roman" w:eastAsiaTheme="minorHAnsi" w:hAnsi="Times New Roman"/>
          <w:bCs/>
          <w:sz w:val="28"/>
          <w:szCs w:val="28"/>
        </w:rPr>
        <w:t>Установить, что оплата труда выборного должностного лица - главы Унинского муниципального округа Кировской области в соответствии с Положением об оплате труда выборного должностного лица местного самоуправления - главы Унинского муниципального округа Кировской области, утвержденным настоящим решением, осуществляется за счет средств бюджета муниципального образования.</w:t>
      </w:r>
    </w:p>
    <w:p w:rsidR="00555FDF" w:rsidRPr="0081624D" w:rsidRDefault="009D48EF" w:rsidP="00A91DE6">
      <w:pPr>
        <w:pStyle w:val="a3"/>
        <w:spacing w:after="240"/>
        <w:ind w:firstLine="540"/>
        <w:jc w:val="both"/>
        <w:rPr>
          <w:rFonts w:ascii="Times New Roman" w:hAnsi="Times New Roman"/>
          <w:sz w:val="28"/>
          <w:szCs w:val="28"/>
        </w:rPr>
      </w:pPr>
      <w:r w:rsidRPr="0081624D">
        <w:rPr>
          <w:rFonts w:ascii="Times New Roman" w:hAnsi="Times New Roman"/>
          <w:sz w:val="28"/>
          <w:szCs w:val="28"/>
        </w:rPr>
        <w:t>3</w:t>
      </w:r>
      <w:r w:rsidR="00555FDF" w:rsidRPr="0081624D">
        <w:rPr>
          <w:rFonts w:ascii="Times New Roman" w:hAnsi="Times New Roman"/>
          <w:sz w:val="28"/>
          <w:szCs w:val="28"/>
        </w:rPr>
        <w:t>. Настоящее решение подлежит опубликованию в Информационном бюллетене муниципальных правовых актов органов местного самоуправления Унинского района и размещению на официальном сайте Унинского района.</w:t>
      </w:r>
    </w:p>
    <w:p w:rsidR="009D48EF" w:rsidRPr="0081624D" w:rsidRDefault="009D48EF" w:rsidP="00A91DE6">
      <w:pPr>
        <w:autoSpaceDE w:val="0"/>
        <w:autoSpaceDN w:val="0"/>
        <w:adjustRightInd w:val="0"/>
        <w:spacing w:after="240" w:line="240" w:lineRule="auto"/>
        <w:ind w:firstLine="540"/>
        <w:jc w:val="both"/>
        <w:rPr>
          <w:rFonts w:ascii="Times New Roman" w:eastAsiaTheme="minorHAnsi" w:hAnsi="Times New Roman"/>
          <w:sz w:val="28"/>
          <w:szCs w:val="28"/>
        </w:rPr>
      </w:pPr>
      <w:r w:rsidRPr="0081624D">
        <w:rPr>
          <w:rFonts w:ascii="Times New Roman" w:hAnsi="Times New Roman"/>
          <w:sz w:val="28"/>
          <w:szCs w:val="28"/>
        </w:rPr>
        <w:lastRenderedPageBreak/>
        <w:t>4.</w:t>
      </w:r>
      <w:r w:rsidRPr="0081624D">
        <w:rPr>
          <w:rFonts w:ascii="Times New Roman" w:eastAsiaTheme="minorHAnsi" w:hAnsi="Times New Roman"/>
          <w:sz w:val="28"/>
          <w:szCs w:val="28"/>
        </w:rPr>
        <w:t xml:space="preserve"> Настоящее решение вступает в силу после его официального опубликования </w:t>
      </w:r>
      <w:r w:rsidR="00A91DE6">
        <w:rPr>
          <w:rFonts w:ascii="Times New Roman" w:eastAsiaTheme="minorHAnsi" w:hAnsi="Times New Roman"/>
          <w:sz w:val="28"/>
          <w:szCs w:val="28"/>
        </w:rPr>
        <w:t xml:space="preserve"> </w:t>
      </w:r>
      <w:r w:rsidRPr="0081624D">
        <w:rPr>
          <w:rFonts w:ascii="Times New Roman" w:eastAsiaTheme="minorHAnsi" w:hAnsi="Times New Roman"/>
          <w:sz w:val="28"/>
          <w:szCs w:val="28"/>
        </w:rPr>
        <w:t xml:space="preserve">и </w:t>
      </w:r>
      <w:r w:rsidR="00A91DE6">
        <w:rPr>
          <w:rFonts w:ascii="Times New Roman" w:eastAsiaTheme="minorHAnsi" w:hAnsi="Times New Roman"/>
          <w:sz w:val="28"/>
          <w:szCs w:val="28"/>
        </w:rPr>
        <w:t xml:space="preserve"> </w:t>
      </w:r>
      <w:r w:rsidRPr="0081624D">
        <w:rPr>
          <w:rFonts w:ascii="Times New Roman" w:eastAsiaTheme="minorHAnsi" w:hAnsi="Times New Roman"/>
          <w:sz w:val="28"/>
          <w:szCs w:val="28"/>
        </w:rPr>
        <w:t xml:space="preserve">распространяется </w:t>
      </w:r>
      <w:r w:rsidR="00A91DE6">
        <w:rPr>
          <w:rFonts w:ascii="Times New Roman" w:eastAsiaTheme="minorHAnsi" w:hAnsi="Times New Roman"/>
          <w:sz w:val="28"/>
          <w:szCs w:val="28"/>
        </w:rPr>
        <w:t xml:space="preserve"> </w:t>
      </w:r>
      <w:r w:rsidRPr="0081624D">
        <w:rPr>
          <w:rFonts w:ascii="Times New Roman" w:eastAsiaTheme="minorHAnsi" w:hAnsi="Times New Roman"/>
          <w:sz w:val="28"/>
          <w:szCs w:val="28"/>
        </w:rPr>
        <w:t xml:space="preserve">на </w:t>
      </w:r>
      <w:r w:rsidR="00A91DE6">
        <w:rPr>
          <w:rFonts w:ascii="Times New Roman" w:eastAsiaTheme="minorHAnsi" w:hAnsi="Times New Roman"/>
          <w:sz w:val="28"/>
          <w:szCs w:val="28"/>
        </w:rPr>
        <w:t xml:space="preserve">  </w:t>
      </w:r>
      <w:r w:rsidRPr="0081624D">
        <w:rPr>
          <w:rFonts w:ascii="Times New Roman" w:eastAsiaTheme="minorHAnsi" w:hAnsi="Times New Roman"/>
          <w:sz w:val="28"/>
          <w:szCs w:val="28"/>
        </w:rPr>
        <w:t>правоотношения,</w:t>
      </w:r>
      <w:r w:rsidR="00A91DE6">
        <w:rPr>
          <w:rFonts w:ascii="Times New Roman" w:eastAsiaTheme="minorHAnsi" w:hAnsi="Times New Roman"/>
          <w:sz w:val="28"/>
          <w:szCs w:val="28"/>
        </w:rPr>
        <w:t xml:space="preserve">  </w:t>
      </w:r>
      <w:r w:rsidRPr="0081624D">
        <w:rPr>
          <w:rFonts w:ascii="Times New Roman" w:eastAsiaTheme="minorHAnsi" w:hAnsi="Times New Roman"/>
          <w:sz w:val="28"/>
          <w:szCs w:val="28"/>
        </w:rPr>
        <w:t xml:space="preserve"> возникшие </w:t>
      </w:r>
      <w:r w:rsidR="00A91DE6">
        <w:rPr>
          <w:rFonts w:ascii="Times New Roman" w:eastAsiaTheme="minorHAnsi" w:hAnsi="Times New Roman"/>
          <w:sz w:val="28"/>
          <w:szCs w:val="28"/>
        </w:rPr>
        <w:t xml:space="preserve">  </w:t>
      </w:r>
      <w:r w:rsidRPr="0081624D">
        <w:rPr>
          <w:rFonts w:ascii="Times New Roman" w:eastAsiaTheme="minorHAnsi" w:hAnsi="Times New Roman"/>
          <w:sz w:val="28"/>
          <w:szCs w:val="28"/>
        </w:rPr>
        <w:t xml:space="preserve">с </w:t>
      </w:r>
      <w:r w:rsidR="00A91DE6">
        <w:rPr>
          <w:rFonts w:ascii="Times New Roman" w:eastAsiaTheme="minorHAnsi" w:hAnsi="Times New Roman"/>
          <w:sz w:val="28"/>
          <w:szCs w:val="28"/>
        </w:rPr>
        <w:t xml:space="preserve">  </w:t>
      </w:r>
      <w:r w:rsidRPr="0081624D">
        <w:rPr>
          <w:rFonts w:ascii="Times New Roman" w:eastAsiaTheme="minorHAnsi" w:hAnsi="Times New Roman"/>
          <w:sz w:val="28"/>
          <w:szCs w:val="28"/>
        </w:rPr>
        <w:t>2</w:t>
      </w:r>
      <w:r w:rsidR="002C39ED">
        <w:rPr>
          <w:rFonts w:ascii="Times New Roman" w:eastAsiaTheme="minorHAnsi" w:hAnsi="Times New Roman"/>
          <w:sz w:val="28"/>
          <w:szCs w:val="28"/>
        </w:rPr>
        <w:t>9</w:t>
      </w:r>
      <w:r w:rsidRPr="0081624D">
        <w:rPr>
          <w:rFonts w:ascii="Times New Roman" w:eastAsiaTheme="minorHAnsi" w:hAnsi="Times New Roman"/>
          <w:sz w:val="28"/>
          <w:szCs w:val="28"/>
        </w:rPr>
        <w:t xml:space="preserve"> октября 2021 года.</w:t>
      </w:r>
    </w:p>
    <w:p w:rsidR="009D48EF" w:rsidRPr="0081624D" w:rsidRDefault="009D48EF" w:rsidP="009D48EF">
      <w:pPr>
        <w:pStyle w:val="a3"/>
        <w:ind w:firstLine="540"/>
        <w:jc w:val="both"/>
        <w:rPr>
          <w:rFonts w:ascii="Times New Roman" w:hAnsi="Times New Roman"/>
          <w:sz w:val="72"/>
          <w:szCs w:val="72"/>
        </w:rPr>
      </w:pPr>
    </w:p>
    <w:p w:rsidR="0081624D" w:rsidRDefault="00555FDF" w:rsidP="00555FDF">
      <w:pPr>
        <w:pStyle w:val="a3"/>
        <w:jc w:val="both"/>
        <w:rPr>
          <w:rFonts w:ascii="Times New Roman" w:hAnsi="Times New Roman"/>
          <w:sz w:val="28"/>
          <w:szCs w:val="28"/>
        </w:rPr>
      </w:pPr>
      <w:r w:rsidRPr="0081624D">
        <w:rPr>
          <w:rFonts w:ascii="Times New Roman" w:hAnsi="Times New Roman"/>
          <w:sz w:val="28"/>
          <w:szCs w:val="28"/>
        </w:rPr>
        <w:t>Председатель  Думы</w:t>
      </w:r>
      <w:r w:rsidRPr="0081624D">
        <w:rPr>
          <w:rFonts w:ascii="Times New Roman" w:hAnsi="Times New Roman"/>
          <w:sz w:val="28"/>
          <w:szCs w:val="28"/>
        </w:rPr>
        <w:tab/>
      </w:r>
      <w:r w:rsidR="009D48EF" w:rsidRPr="0081624D">
        <w:rPr>
          <w:rFonts w:ascii="Times New Roman" w:hAnsi="Times New Roman"/>
          <w:sz w:val="28"/>
          <w:szCs w:val="28"/>
        </w:rPr>
        <w:t xml:space="preserve"> </w:t>
      </w:r>
    </w:p>
    <w:p w:rsidR="00555FDF" w:rsidRPr="0081624D" w:rsidRDefault="009D48EF" w:rsidP="00555FDF">
      <w:pPr>
        <w:pStyle w:val="a3"/>
        <w:jc w:val="both"/>
        <w:rPr>
          <w:rFonts w:ascii="Times New Roman" w:hAnsi="Times New Roman"/>
          <w:sz w:val="28"/>
          <w:szCs w:val="28"/>
        </w:rPr>
      </w:pPr>
      <w:r w:rsidRPr="0081624D">
        <w:rPr>
          <w:rFonts w:ascii="Times New Roman" w:hAnsi="Times New Roman"/>
          <w:sz w:val="28"/>
          <w:szCs w:val="28"/>
        </w:rPr>
        <w:t>Унинского муниципального округа</w:t>
      </w:r>
      <w:r w:rsidR="00555FDF" w:rsidRPr="0081624D">
        <w:rPr>
          <w:rFonts w:ascii="Times New Roman" w:hAnsi="Times New Roman"/>
          <w:sz w:val="28"/>
          <w:szCs w:val="28"/>
        </w:rPr>
        <w:tab/>
        <w:t xml:space="preserve">    </w:t>
      </w:r>
      <w:r w:rsidRPr="0081624D">
        <w:rPr>
          <w:rFonts w:ascii="Times New Roman" w:hAnsi="Times New Roman"/>
          <w:sz w:val="28"/>
          <w:szCs w:val="28"/>
        </w:rPr>
        <w:t xml:space="preserve">     </w:t>
      </w:r>
      <w:r w:rsidR="0081624D">
        <w:rPr>
          <w:rFonts w:ascii="Times New Roman" w:hAnsi="Times New Roman"/>
          <w:sz w:val="28"/>
          <w:szCs w:val="28"/>
        </w:rPr>
        <w:t xml:space="preserve">                       </w:t>
      </w:r>
      <w:r w:rsidRPr="0081624D">
        <w:rPr>
          <w:rFonts w:ascii="Times New Roman" w:hAnsi="Times New Roman"/>
          <w:sz w:val="28"/>
          <w:szCs w:val="28"/>
        </w:rPr>
        <w:t xml:space="preserve"> </w:t>
      </w:r>
      <w:r w:rsidR="0081624D">
        <w:rPr>
          <w:rFonts w:ascii="Times New Roman" w:hAnsi="Times New Roman"/>
          <w:sz w:val="28"/>
          <w:szCs w:val="28"/>
        </w:rPr>
        <w:t xml:space="preserve">  </w:t>
      </w:r>
      <w:r w:rsidR="00482DDF">
        <w:rPr>
          <w:rFonts w:ascii="Times New Roman" w:hAnsi="Times New Roman"/>
          <w:sz w:val="28"/>
          <w:szCs w:val="28"/>
        </w:rPr>
        <w:t xml:space="preserve">    </w:t>
      </w:r>
      <w:r w:rsidRPr="0081624D">
        <w:rPr>
          <w:rFonts w:ascii="Times New Roman" w:hAnsi="Times New Roman"/>
          <w:sz w:val="28"/>
          <w:szCs w:val="28"/>
        </w:rPr>
        <w:t>А.В. Киселев</w:t>
      </w:r>
    </w:p>
    <w:p w:rsidR="00555FDF" w:rsidRPr="0081624D" w:rsidRDefault="00555FDF" w:rsidP="00555FDF">
      <w:pPr>
        <w:pStyle w:val="a3"/>
        <w:jc w:val="both"/>
        <w:rPr>
          <w:rFonts w:ascii="Times New Roman" w:hAnsi="Times New Roman"/>
          <w:sz w:val="28"/>
          <w:szCs w:val="28"/>
        </w:rPr>
      </w:pPr>
    </w:p>
    <w:p w:rsidR="00555FDF" w:rsidRPr="0081624D" w:rsidRDefault="00555FDF" w:rsidP="00555FDF">
      <w:pPr>
        <w:pStyle w:val="a3"/>
        <w:jc w:val="both"/>
        <w:rPr>
          <w:rFonts w:ascii="Times New Roman" w:hAnsi="Times New Roman"/>
          <w:sz w:val="28"/>
          <w:szCs w:val="28"/>
        </w:rPr>
      </w:pPr>
    </w:p>
    <w:p w:rsidR="0081624D" w:rsidRDefault="00555FDF" w:rsidP="00555FDF">
      <w:pPr>
        <w:pStyle w:val="a3"/>
        <w:jc w:val="both"/>
        <w:rPr>
          <w:rFonts w:ascii="Times New Roman" w:hAnsi="Times New Roman"/>
          <w:sz w:val="28"/>
          <w:szCs w:val="28"/>
        </w:rPr>
      </w:pPr>
      <w:r w:rsidRPr="0081624D">
        <w:rPr>
          <w:rFonts w:ascii="Times New Roman" w:hAnsi="Times New Roman"/>
          <w:sz w:val="28"/>
          <w:szCs w:val="28"/>
        </w:rPr>
        <w:t>Глава Унинског</w:t>
      </w:r>
      <w:r w:rsidR="009D48EF" w:rsidRPr="0081624D">
        <w:rPr>
          <w:rFonts w:ascii="Times New Roman" w:hAnsi="Times New Roman"/>
          <w:sz w:val="28"/>
          <w:szCs w:val="28"/>
        </w:rPr>
        <w:t xml:space="preserve">о </w:t>
      </w:r>
    </w:p>
    <w:p w:rsidR="00555FDF" w:rsidRPr="0081624D" w:rsidRDefault="009D48EF" w:rsidP="00555FDF">
      <w:pPr>
        <w:pStyle w:val="a3"/>
        <w:jc w:val="both"/>
        <w:rPr>
          <w:rFonts w:ascii="Times New Roman" w:hAnsi="Times New Roman"/>
          <w:sz w:val="28"/>
          <w:szCs w:val="28"/>
        </w:rPr>
      </w:pPr>
      <w:r w:rsidRPr="0081624D">
        <w:rPr>
          <w:rFonts w:ascii="Times New Roman" w:hAnsi="Times New Roman"/>
          <w:sz w:val="28"/>
          <w:szCs w:val="28"/>
        </w:rPr>
        <w:t>муниципального округа</w:t>
      </w:r>
      <w:r w:rsidR="00555FDF" w:rsidRPr="0081624D">
        <w:rPr>
          <w:rFonts w:ascii="Times New Roman" w:hAnsi="Times New Roman"/>
          <w:sz w:val="28"/>
          <w:szCs w:val="28"/>
        </w:rPr>
        <w:tab/>
      </w:r>
      <w:r w:rsidR="00555FDF" w:rsidRPr="0081624D">
        <w:rPr>
          <w:rFonts w:ascii="Times New Roman" w:hAnsi="Times New Roman"/>
          <w:sz w:val="28"/>
          <w:szCs w:val="28"/>
        </w:rPr>
        <w:tab/>
      </w:r>
      <w:r w:rsidR="00555FDF" w:rsidRPr="0081624D">
        <w:rPr>
          <w:rFonts w:ascii="Times New Roman" w:hAnsi="Times New Roman"/>
          <w:sz w:val="28"/>
          <w:szCs w:val="28"/>
        </w:rPr>
        <w:tab/>
      </w:r>
      <w:r w:rsidR="00555FDF" w:rsidRPr="0081624D">
        <w:rPr>
          <w:rFonts w:ascii="Times New Roman" w:hAnsi="Times New Roman"/>
          <w:sz w:val="28"/>
          <w:szCs w:val="28"/>
        </w:rPr>
        <w:tab/>
      </w:r>
      <w:r w:rsidR="0081624D">
        <w:rPr>
          <w:rFonts w:ascii="Times New Roman" w:hAnsi="Times New Roman"/>
          <w:sz w:val="28"/>
          <w:szCs w:val="28"/>
        </w:rPr>
        <w:t xml:space="preserve">               </w:t>
      </w:r>
      <w:r w:rsidR="00482DDF">
        <w:rPr>
          <w:rFonts w:ascii="Times New Roman" w:hAnsi="Times New Roman"/>
          <w:sz w:val="28"/>
          <w:szCs w:val="28"/>
        </w:rPr>
        <w:t xml:space="preserve">   </w:t>
      </w:r>
      <w:r w:rsidR="0081624D">
        <w:rPr>
          <w:rFonts w:ascii="Times New Roman" w:hAnsi="Times New Roman"/>
          <w:sz w:val="28"/>
          <w:szCs w:val="28"/>
        </w:rPr>
        <w:t xml:space="preserve"> </w:t>
      </w:r>
      <w:r w:rsidRPr="0081624D">
        <w:rPr>
          <w:rFonts w:ascii="Times New Roman" w:hAnsi="Times New Roman"/>
          <w:sz w:val="28"/>
          <w:szCs w:val="28"/>
        </w:rPr>
        <w:t>Т.Ф. Боровикова</w:t>
      </w:r>
    </w:p>
    <w:p w:rsidR="00A91DE6" w:rsidRDefault="002A22A1" w:rsidP="00154C93">
      <w:pPr>
        <w:spacing w:after="0"/>
        <w:rPr>
          <w:rFonts w:ascii="Times New Roman" w:hAnsi="Times New Roman"/>
          <w:sz w:val="24"/>
          <w:szCs w:val="24"/>
        </w:rPr>
      </w:pPr>
      <w:r>
        <w:rPr>
          <w:rFonts w:ascii="Times New Roman" w:hAnsi="Times New Roman"/>
          <w:sz w:val="24"/>
          <w:szCs w:val="24"/>
        </w:rPr>
        <w:t xml:space="preserve"> </w:t>
      </w:r>
    </w:p>
    <w:p w:rsidR="00A91DE6" w:rsidRDefault="00A91DE6" w:rsidP="00154C93">
      <w:pPr>
        <w:spacing w:after="0"/>
        <w:rPr>
          <w:rFonts w:ascii="Times New Roman" w:hAnsi="Times New Roman"/>
          <w:sz w:val="24"/>
          <w:szCs w:val="24"/>
        </w:rPr>
      </w:pPr>
    </w:p>
    <w:p w:rsidR="00555FDF" w:rsidRPr="001C2526" w:rsidRDefault="002A22A1" w:rsidP="00A91DE6">
      <w:pPr>
        <w:spacing w:after="0"/>
        <w:rPr>
          <w:rFonts w:ascii="Times New Roman" w:hAnsi="Times New Roman"/>
          <w:sz w:val="24"/>
          <w:szCs w:val="24"/>
        </w:rPr>
        <w:sectPr w:rsidR="00555FDF" w:rsidRPr="001C2526" w:rsidSect="00BA4652">
          <w:headerReference w:type="even" r:id="rId12"/>
          <w:headerReference w:type="default" r:id="rId13"/>
          <w:pgSz w:w="11909" w:h="16834"/>
          <w:pgMar w:top="1135" w:right="851" w:bottom="719" w:left="1701" w:header="720" w:footer="720" w:gutter="0"/>
          <w:pgNumType w:start="1"/>
          <w:cols w:space="60"/>
          <w:noEndnote/>
          <w:titlePg/>
          <w:docGrid w:linePitch="299"/>
        </w:sectPr>
      </w:pPr>
      <w:r>
        <w:rPr>
          <w:rFonts w:ascii="Times New Roman" w:hAnsi="Times New Roman"/>
          <w:sz w:val="24"/>
          <w:szCs w:val="24"/>
        </w:rPr>
        <w:t xml:space="preserve"> </w:t>
      </w:r>
    </w:p>
    <w:p w:rsidR="00555FDF" w:rsidRPr="0099403A" w:rsidRDefault="00555FDF" w:rsidP="00555FDF">
      <w:pPr>
        <w:pStyle w:val="a3"/>
        <w:ind w:left="4248" w:firstLine="708"/>
        <w:rPr>
          <w:rFonts w:ascii="Times New Roman" w:hAnsi="Times New Roman"/>
          <w:sz w:val="28"/>
          <w:szCs w:val="28"/>
        </w:rPr>
      </w:pPr>
      <w:r w:rsidRPr="0099403A">
        <w:rPr>
          <w:rFonts w:ascii="Times New Roman" w:hAnsi="Times New Roman"/>
          <w:sz w:val="28"/>
          <w:szCs w:val="28"/>
        </w:rPr>
        <w:lastRenderedPageBreak/>
        <w:t>Приложение</w:t>
      </w:r>
    </w:p>
    <w:p w:rsidR="00555FDF" w:rsidRPr="0099403A" w:rsidRDefault="00555FDF" w:rsidP="00555FDF">
      <w:pPr>
        <w:pStyle w:val="a3"/>
        <w:ind w:left="4248" w:firstLine="708"/>
        <w:rPr>
          <w:rFonts w:ascii="Times New Roman" w:hAnsi="Times New Roman"/>
          <w:sz w:val="28"/>
          <w:szCs w:val="28"/>
        </w:rPr>
      </w:pPr>
    </w:p>
    <w:p w:rsidR="00555FDF" w:rsidRPr="0099403A" w:rsidRDefault="00555FDF" w:rsidP="00555FDF">
      <w:pPr>
        <w:pStyle w:val="a3"/>
        <w:ind w:left="4248" w:firstLine="708"/>
        <w:rPr>
          <w:rFonts w:ascii="Times New Roman" w:hAnsi="Times New Roman"/>
          <w:sz w:val="28"/>
          <w:szCs w:val="28"/>
        </w:rPr>
      </w:pPr>
      <w:r w:rsidRPr="0099403A">
        <w:rPr>
          <w:rFonts w:ascii="Times New Roman" w:hAnsi="Times New Roman"/>
          <w:sz w:val="28"/>
          <w:szCs w:val="28"/>
        </w:rPr>
        <w:t>УТВЕРЖДЕНО</w:t>
      </w:r>
    </w:p>
    <w:p w:rsidR="00555FDF" w:rsidRPr="0099403A" w:rsidRDefault="00555FDF" w:rsidP="00555FDF">
      <w:pPr>
        <w:pStyle w:val="a3"/>
        <w:ind w:firstLine="708"/>
        <w:rPr>
          <w:rFonts w:ascii="Times New Roman" w:hAnsi="Times New Roman"/>
          <w:sz w:val="28"/>
          <w:szCs w:val="28"/>
        </w:rPr>
      </w:pPr>
    </w:p>
    <w:p w:rsidR="00555FDF" w:rsidRPr="0099403A" w:rsidRDefault="00555FDF" w:rsidP="00555FDF">
      <w:pPr>
        <w:pStyle w:val="a3"/>
        <w:ind w:left="4962"/>
        <w:rPr>
          <w:rFonts w:ascii="Times New Roman" w:hAnsi="Times New Roman"/>
          <w:sz w:val="28"/>
          <w:szCs w:val="28"/>
        </w:rPr>
      </w:pPr>
      <w:r w:rsidRPr="0099403A">
        <w:rPr>
          <w:rFonts w:ascii="Times New Roman" w:hAnsi="Times New Roman"/>
          <w:sz w:val="28"/>
          <w:szCs w:val="28"/>
        </w:rPr>
        <w:t>решением  Думы Унинского муниципального округа</w:t>
      </w:r>
    </w:p>
    <w:p w:rsidR="00555FDF" w:rsidRPr="0099403A" w:rsidRDefault="00555FDF" w:rsidP="00555FDF">
      <w:pPr>
        <w:pStyle w:val="a3"/>
        <w:ind w:left="4962"/>
        <w:rPr>
          <w:rFonts w:ascii="Times New Roman" w:hAnsi="Times New Roman"/>
          <w:sz w:val="28"/>
          <w:szCs w:val="28"/>
        </w:rPr>
      </w:pPr>
      <w:r w:rsidRPr="0099403A">
        <w:rPr>
          <w:rFonts w:ascii="Times New Roman" w:hAnsi="Times New Roman"/>
          <w:sz w:val="28"/>
          <w:szCs w:val="28"/>
        </w:rPr>
        <w:t xml:space="preserve">от  </w:t>
      </w:r>
      <w:r w:rsidR="00473A54">
        <w:rPr>
          <w:rFonts w:ascii="Times New Roman" w:hAnsi="Times New Roman"/>
          <w:sz w:val="28"/>
          <w:szCs w:val="28"/>
        </w:rPr>
        <w:t>19.11.2021</w:t>
      </w:r>
      <w:r w:rsidRPr="0099403A">
        <w:rPr>
          <w:rFonts w:ascii="Times New Roman" w:hAnsi="Times New Roman"/>
          <w:sz w:val="28"/>
          <w:szCs w:val="28"/>
        </w:rPr>
        <w:t xml:space="preserve">                № </w:t>
      </w:r>
      <w:r w:rsidR="00473A54">
        <w:rPr>
          <w:rFonts w:ascii="Times New Roman" w:hAnsi="Times New Roman"/>
          <w:sz w:val="28"/>
          <w:szCs w:val="28"/>
        </w:rPr>
        <w:t>5/82</w:t>
      </w:r>
      <w:bookmarkStart w:id="0" w:name="_GoBack"/>
      <w:bookmarkEnd w:id="0"/>
    </w:p>
    <w:p w:rsidR="00555FDF" w:rsidRPr="001C2526" w:rsidRDefault="00555FDF" w:rsidP="00555FDF">
      <w:pPr>
        <w:pStyle w:val="a3"/>
        <w:ind w:left="5103"/>
        <w:rPr>
          <w:rFonts w:ascii="Times New Roman" w:hAnsi="Times New Roman"/>
          <w:sz w:val="24"/>
          <w:szCs w:val="24"/>
        </w:rPr>
      </w:pPr>
    </w:p>
    <w:p w:rsidR="0099403A" w:rsidRDefault="0099403A" w:rsidP="00555FDF">
      <w:pPr>
        <w:pStyle w:val="a3"/>
        <w:ind w:firstLine="709"/>
        <w:jc w:val="center"/>
        <w:rPr>
          <w:rFonts w:ascii="Times New Roman" w:eastAsiaTheme="minorHAnsi" w:hAnsi="Times New Roman"/>
          <w:b/>
          <w:sz w:val="28"/>
          <w:szCs w:val="28"/>
        </w:rPr>
      </w:pPr>
    </w:p>
    <w:p w:rsidR="00555FDF" w:rsidRPr="00B570C3" w:rsidRDefault="00555FDF" w:rsidP="00555FDF">
      <w:pPr>
        <w:pStyle w:val="a3"/>
        <w:ind w:firstLine="709"/>
        <w:jc w:val="center"/>
        <w:rPr>
          <w:rFonts w:ascii="Times New Roman" w:eastAsiaTheme="minorHAnsi" w:hAnsi="Times New Roman"/>
          <w:b/>
          <w:sz w:val="28"/>
          <w:szCs w:val="28"/>
        </w:rPr>
      </w:pPr>
      <w:r w:rsidRPr="00B570C3">
        <w:rPr>
          <w:rFonts w:ascii="Times New Roman" w:eastAsiaTheme="minorHAnsi" w:hAnsi="Times New Roman"/>
          <w:b/>
          <w:sz w:val="28"/>
          <w:szCs w:val="28"/>
        </w:rPr>
        <w:t xml:space="preserve">ПОЛОЖЕНИЕ </w:t>
      </w:r>
    </w:p>
    <w:p w:rsidR="006D6BAC" w:rsidRPr="00B570C3" w:rsidRDefault="00555FDF" w:rsidP="00555FDF">
      <w:pPr>
        <w:pStyle w:val="a3"/>
        <w:ind w:firstLine="709"/>
        <w:jc w:val="center"/>
        <w:rPr>
          <w:rFonts w:ascii="Times New Roman" w:eastAsiaTheme="minorHAnsi" w:hAnsi="Times New Roman"/>
          <w:b/>
          <w:sz w:val="28"/>
          <w:szCs w:val="28"/>
        </w:rPr>
      </w:pPr>
      <w:r w:rsidRPr="00B570C3">
        <w:rPr>
          <w:rFonts w:ascii="Times New Roman" w:eastAsiaTheme="minorHAnsi" w:hAnsi="Times New Roman"/>
          <w:b/>
          <w:sz w:val="28"/>
          <w:szCs w:val="28"/>
        </w:rPr>
        <w:t xml:space="preserve">ОБ ОПЛАТЕ ТРУДА ВЫБОРНОГО ДОЛЖНОСТНОГО ЛИЦА МЕСТНОГО САМОУПРАВЛЕНИЯ - ГЛАВЫ </w:t>
      </w:r>
      <w:r w:rsidR="009D48EF" w:rsidRPr="00B570C3">
        <w:rPr>
          <w:rFonts w:ascii="Times New Roman" w:eastAsiaTheme="minorHAnsi" w:hAnsi="Times New Roman"/>
          <w:b/>
          <w:sz w:val="28"/>
          <w:szCs w:val="28"/>
        </w:rPr>
        <w:t>УНИН</w:t>
      </w:r>
      <w:r w:rsidRPr="00B570C3">
        <w:rPr>
          <w:rFonts w:ascii="Times New Roman" w:eastAsiaTheme="minorHAnsi" w:hAnsi="Times New Roman"/>
          <w:b/>
          <w:sz w:val="28"/>
          <w:szCs w:val="28"/>
        </w:rPr>
        <w:t xml:space="preserve">СКОГО МУНИЦИПАЛЬНОГО ОКРУГА </w:t>
      </w:r>
    </w:p>
    <w:p w:rsidR="00B570C3" w:rsidRPr="00B570C3" w:rsidRDefault="00B570C3" w:rsidP="00555FDF">
      <w:pPr>
        <w:pStyle w:val="a3"/>
        <w:ind w:firstLine="709"/>
        <w:jc w:val="center"/>
        <w:rPr>
          <w:rFonts w:ascii="Times New Roman" w:hAnsi="Times New Roman"/>
          <w:b/>
          <w:sz w:val="28"/>
          <w:szCs w:val="28"/>
        </w:rPr>
      </w:pPr>
    </w:p>
    <w:p w:rsidR="00555FDF" w:rsidRPr="00B570C3" w:rsidRDefault="00555FDF" w:rsidP="00555FDF">
      <w:pPr>
        <w:pStyle w:val="a3"/>
        <w:ind w:firstLine="709"/>
        <w:jc w:val="both"/>
        <w:rPr>
          <w:rFonts w:ascii="Times New Roman" w:hAnsi="Times New Roman"/>
          <w:sz w:val="28"/>
          <w:szCs w:val="28"/>
        </w:rPr>
      </w:pPr>
      <w:r w:rsidRPr="00B570C3">
        <w:rPr>
          <w:rFonts w:ascii="Times New Roman" w:hAnsi="Times New Roman"/>
          <w:sz w:val="28"/>
          <w:szCs w:val="28"/>
        </w:rPr>
        <w:t xml:space="preserve">Настоящее  </w:t>
      </w:r>
      <w:r w:rsidRPr="00B570C3">
        <w:rPr>
          <w:rFonts w:ascii="Times New Roman" w:hAnsi="Times New Roman"/>
          <w:spacing w:val="3"/>
          <w:sz w:val="28"/>
          <w:szCs w:val="28"/>
        </w:rPr>
        <w:t>По</w:t>
      </w:r>
      <w:r w:rsidR="00154C93" w:rsidRPr="00B570C3">
        <w:rPr>
          <w:rFonts w:ascii="Times New Roman" w:hAnsi="Times New Roman"/>
          <w:spacing w:val="3"/>
          <w:sz w:val="28"/>
          <w:szCs w:val="28"/>
        </w:rPr>
        <w:t>ложение об оплате труда выборного должностного</w:t>
      </w:r>
      <w:r w:rsidRPr="00B570C3">
        <w:rPr>
          <w:rFonts w:ascii="Times New Roman" w:hAnsi="Times New Roman"/>
          <w:spacing w:val="3"/>
          <w:sz w:val="28"/>
          <w:szCs w:val="28"/>
        </w:rPr>
        <w:t xml:space="preserve"> </w:t>
      </w:r>
      <w:r w:rsidRPr="00B570C3">
        <w:rPr>
          <w:rFonts w:ascii="Times New Roman" w:hAnsi="Times New Roman"/>
          <w:spacing w:val="-1"/>
          <w:sz w:val="28"/>
          <w:szCs w:val="28"/>
        </w:rPr>
        <w:t>лиц</w:t>
      </w:r>
      <w:r w:rsidR="00154C93" w:rsidRPr="00B570C3">
        <w:rPr>
          <w:rFonts w:ascii="Times New Roman" w:hAnsi="Times New Roman"/>
          <w:spacing w:val="-1"/>
          <w:sz w:val="28"/>
          <w:szCs w:val="28"/>
        </w:rPr>
        <w:t>а</w:t>
      </w:r>
      <w:r w:rsidRPr="00B570C3">
        <w:rPr>
          <w:rFonts w:ascii="Times New Roman" w:hAnsi="Times New Roman"/>
          <w:spacing w:val="-1"/>
          <w:sz w:val="28"/>
          <w:szCs w:val="28"/>
        </w:rPr>
        <w:t xml:space="preserve"> местного самоуправления</w:t>
      </w:r>
      <w:r w:rsidR="00556722" w:rsidRPr="00B570C3">
        <w:rPr>
          <w:rFonts w:ascii="Times New Roman" w:hAnsi="Times New Roman"/>
          <w:spacing w:val="-1"/>
          <w:sz w:val="28"/>
          <w:szCs w:val="28"/>
        </w:rPr>
        <w:t>-главы Унинского муниципального округа</w:t>
      </w:r>
      <w:r w:rsidRPr="00B570C3">
        <w:rPr>
          <w:rFonts w:ascii="Times New Roman" w:hAnsi="Times New Roman"/>
          <w:spacing w:val="-1"/>
          <w:sz w:val="28"/>
          <w:szCs w:val="28"/>
        </w:rPr>
        <w:t>,</w:t>
      </w:r>
      <w:r w:rsidRPr="00B570C3">
        <w:rPr>
          <w:rFonts w:ascii="Times New Roman" w:hAnsi="Times New Roman"/>
          <w:sz w:val="28"/>
          <w:szCs w:val="28"/>
        </w:rPr>
        <w:t xml:space="preserve"> (далее – Положение) разраб</w:t>
      </w:r>
      <w:r w:rsidR="00556722" w:rsidRPr="00B570C3">
        <w:rPr>
          <w:rFonts w:ascii="Times New Roman" w:hAnsi="Times New Roman"/>
          <w:sz w:val="28"/>
          <w:szCs w:val="28"/>
        </w:rPr>
        <w:t>отано в соответствии со статьей</w:t>
      </w:r>
      <w:r w:rsidRPr="00B570C3">
        <w:rPr>
          <w:rFonts w:ascii="Times New Roman" w:hAnsi="Times New Roman"/>
          <w:sz w:val="28"/>
          <w:szCs w:val="28"/>
        </w:rPr>
        <w:t xml:space="preserve"> 3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w:t>
      </w:r>
      <w:r w:rsidR="00556722" w:rsidRPr="00B570C3">
        <w:rPr>
          <w:rFonts w:ascii="Times New Roman" w:hAnsi="Times New Roman"/>
          <w:sz w:val="28"/>
          <w:szCs w:val="28"/>
        </w:rPr>
        <w:t xml:space="preserve"> области</w:t>
      </w:r>
      <w:r w:rsidRPr="00B570C3">
        <w:rPr>
          <w:rFonts w:ascii="Times New Roman" w:hAnsi="Times New Roman"/>
          <w:sz w:val="28"/>
          <w:szCs w:val="28"/>
        </w:rPr>
        <w:t xml:space="preserve">,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w:t>
      </w:r>
      <w:r w:rsidR="00556722" w:rsidRPr="00B570C3">
        <w:rPr>
          <w:rFonts w:ascii="Times New Roman" w:hAnsi="Times New Roman"/>
          <w:sz w:val="28"/>
          <w:szCs w:val="28"/>
        </w:rPr>
        <w:t xml:space="preserve"> </w:t>
      </w:r>
      <w:r w:rsidRPr="00B570C3">
        <w:rPr>
          <w:rFonts w:ascii="Times New Roman" w:hAnsi="Times New Roman"/>
          <w:sz w:val="28"/>
          <w:szCs w:val="28"/>
        </w:rPr>
        <w:t>.</w:t>
      </w:r>
    </w:p>
    <w:p w:rsidR="00555FDF" w:rsidRPr="0099403A" w:rsidRDefault="00555FDF" w:rsidP="00555FDF">
      <w:pPr>
        <w:shd w:val="clear" w:color="auto" w:fill="FFFFFF"/>
        <w:spacing w:before="326" w:line="240" w:lineRule="auto"/>
        <w:ind w:firstLine="709"/>
        <w:jc w:val="center"/>
        <w:rPr>
          <w:rFonts w:ascii="Times New Roman" w:hAnsi="Times New Roman"/>
          <w:b/>
          <w:sz w:val="28"/>
          <w:szCs w:val="28"/>
        </w:rPr>
      </w:pPr>
      <w:r w:rsidRPr="001C2526">
        <w:rPr>
          <w:rFonts w:ascii="Times New Roman" w:hAnsi="Times New Roman"/>
          <w:b/>
          <w:sz w:val="24"/>
          <w:szCs w:val="24"/>
        </w:rPr>
        <w:t xml:space="preserve"> </w:t>
      </w:r>
      <w:r w:rsidRPr="0099403A">
        <w:rPr>
          <w:rFonts w:ascii="Times New Roman" w:hAnsi="Times New Roman"/>
          <w:b/>
          <w:sz w:val="28"/>
          <w:szCs w:val="28"/>
        </w:rPr>
        <w:t xml:space="preserve">1. </w:t>
      </w:r>
      <w:r w:rsidRPr="0099403A">
        <w:rPr>
          <w:rFonts w:ascii="Times New Roman" w:hAnsi="Times New Roman"/>
          <w:b/>
          <w:bCs/>
          <w:color w:val="000000"/>
          <w:sz w:val="28"/>
          <w:szCs w:val="28"/>
        </w:rPr>
        <w:t>О</w:t>
      </w:r>
      <w:r w:rsidR="0099403A" w:rsidRPr="0099403A">
        <w:rPr>
          <w:rFonts w:ascii="Times New Roman" w:hAnsi="Times New Roman"/>
          <w:b/>
          <w:bCs/>
          <w:color w:val="000000"/>
          <w:sz w:val="28"/>
          <w:szCs w:val="28"/>
        </w:rPr>
        <w:t>бщие положения</w:t>
      </w:r>
    </w:p>
    <w:p w:rsidR="00556722" w:rsidRPr="00B570C3" w:rsidRDefault="00B570C3" w:rsidP="00B570C3">
      <w:pPr>
        <w:pStyle w:val="a3"/>
        <w:ind w:firstLine="709"/>
        <w:jc w:val="both"/>
        <w:rPr>
          <w:rFonts w:ascii="Times New Roman" w:hAnsi="Times New Roman"/>
          <w:spacing w:val="-1"/>
          <w:sz w:val="28"/>
          <w:szCs w:val="28"/>
        </w:rPr>
      </w:pPr>
      <w:r w:rsidRPr="00B570C3">
        <w:rPr>
          <w:rFonts w:ascii="Times New Roman" w:hAnsi="Times New Roman"/>
          <w:sz w:val="28"/>
          <w:szCs w:val="28"/>
        </w:rPr>
        <w:t xml:space="preserve"> </w:t>
      </w:r>
      <w:r w:rsidR="00556722" w:rsidRPr="00B570C3">
        <w:rPr>
          <w:rFonts w:ascii="Times New Roman" w:hAnsi="Times New Roman"/>
          <w:sz w:val="28"/>
          <w:szCs w:val="28"/>
        </w:rPr>
        <w:t xml:space="preserve">1.1. Настоящее Положение </w:t>
      </w:r>
      <w:r w:rsidRPr="00B570C3">
        <w:rPr>
          <w:rFonts w:ascii="Times New Roman" w:hAnsi="Times New Roman"/>
          <w:sz w:val="28"/>
          <w:szCs w:val="28"/>
        </w:rPr>
        <w:t xml:space="preserve"> </w:t>
      </w:r>
      <w:r w:rsidR="00556722" w:rsidRPr="00B570C3">
        <w:rPr>
          <w:rFonts w:ascii="Times New Roman" w:hAnsi="Times New Roman"/>
          <w:sz w:val="28"/>
          <w:szCs w:val="28"/>
        </w:rPr>
        <w:t>определяет размеры и условия оплаты труда выборного должностного лица местног</w:t>
      </w:r>
      <w:r w:rsidRPr="00B570C3">
        <w:rPr>
          <w:rFonts w:ascii="Times New Roman" w:hAnsi="Times New Roman"/>
          <w:sz w:val="28"/>
          <w:szCs w:val="28"/>
        </w:rPr>
        <w:t>о самоуправления - главы Унин</w:t>
      </w:r>
      <w:r w:rsidR="00556722" w:rsidRPr="00B570C3">
        <w:rPr>
          <w:rFonts w:ascii="Times New Roman" w:hAnsi="Times New Roman"/>
          <w:sz w:val="28"/>
          <w:szCs w:val="28"/>
        </w:rPr>
        <w:t>ского муниципального округа Кировской области (далее - глава муниципального округа).</w:t>
      </w:r>
    </w:p>
    <w:p w:rsidR="00556722" w:rsidRDefault="00556722" w:rsidP="00556722">
      <w:pPr>
        <w:pStyle w:val="ConsPlusNormal"/>
        <w:spacing w:before="280"/>
        <w:ind w:firstLine="540"/>
        <w:jc w:val="both"/>
      </w:pPr>
      <w:r w:rsidRPr="00B570C3">
        <w:rPr>
          <w:szCs w:val="28"/>
        </w:rPr>
        <w:t xml:space="preserve">1.2. Оплата труда главы муниципального округа производится в виде </w:t>
      </w:r>
      <w:r>
        <w:t>ежемесячного денежного содержания, включающего в себя денежное вознаграждение, состоящее из должностного оклада и ежемесячного денежного поощрения, и дополнительные выплаты.</w:t>
      </w:r>
    </w:p>
    <w:p w:rsidR="00556722" w:rsidRDefault="00556722" w:rsidP="00556722">
      <w:pPr>
        <w:pStyle w:val="ConsPlusNormal"/>
        <w:spacing w:before="280"/>
        <w:ind w:firstLine="540"/>
        <w:jc w:val="both"/>
      </w:pPr>
      <w:r>
        <w:t>1.3. К дополнительным выплатам относятся ежемесячная премия по результатам работы и иные дополнительные выплаты.</w:t>
      </w:r>
    </w:p>
    <w:p w:rsidR="00556722" w:rsidRDefault="00556722" w:rsidP="00556722">
      <w:pPr>
        <w:pStyle w:val="ConsPlusNormal"/>
        <w:spacing w:before="280"/>
        <w:ind w:firstLine="540"/>
        <w:jc w:val="both"/>
      </w:pPr>
      <w:r>
        <w:t>1.4. К иным дополнительным выплатам относятся:</w:t>
      </w:r>
    </w:p>
    <w:p w:rsidR="00556722" w:rsidRDefault="00556722" w:rsidP="00556722">
      <w:pPr>
        <w:pStyle w:val="ConsPlusNormal"/>
        <w:spacing w:before="280"/>
        <w:ind w:firstLine="540"/>
        <w:jc w:val="both"/>
      </w:pPr>
      <w:r>
        <w:t>1.4.1. Ежемесячная процентная надбавка за работу со сведениями, составляющими государственную тайну.</w:t>
      </w:r>
    </w:p>
    <w:p w:rsidR="00556722" w:rsidRPr="0099403A" w:rsidRDefault="00556722" w:rsidP="00556722">
      <w:pPr>
        <w:pStyle w:val="ConsPlusNormal"/>
        <w:spacing w:before="280"/>
        <w:ind w:firstLine="540"/>
        <w:jc w:val="both"/>
        <w:rPr>
          <w:szCs w:val="28"/>
        </w:rPr>
      </w:pPr>
      <w:r w:rsidRPr="0099403A">
        <w:rPr>
          <w:szCs w:val="28"/>
        </w:rPr>
        <w:lastRenderedPageBreak/>
        <w:t>1.4.2. Единовременная выплата при предоставлении ежегодного оплачиваемого отпуска.</w:t>
      </w:r>
    </w:p>
    <w:p w:rsidR="00556722" w:rsidRPr="0099403A" w:rsidRDefault="00556722" w:rsidP="00556722">
      <w:pPr>
        <w:pStyle w:val="ConsPlusNormal"/>
        <w:spacing w:before="280"/>
        <w:ind w:firstLine="540"/>
        <w:jc w:val="both"/>
        <w:rPr>
          <w:szCs w:val="28"/>
        </w:rPr>
      </w:pPr>
      <w:r w:rsidRPr="0099403A">
        <w:rPr>
          <w:szCs w:val="28"/>
        </w:rPr>
        <w:t>1.4.3. Материальная помощь.</w:t>
      </w:r>
    </w:p>
    <w:p w:rsidR="00556722" w:rsidRPr="0099403A" w:rsidRDefault="00556722" w:rsidP="00556722">
      <w:pPr>
        <w:pStyle w:val="ConsPlusNormal"/>
        <w:spacing w:before="280"/>
        <w:ind w:firstLine="540"/>
        <w:jc w:val="both"/>
        <w:rPr>
          <w:szCs w:val="28"/>
        </w:rPr>
      </w:pPr>
      <w:r w:rsidRPr="0099403A">
        <w:rPr>
          <w:szCs w:val="28"/>
        </w:rPr>
        <w:t>1.5. При формировании фонда оплаты труда главы муниципального округа сверх суммы средств, направляемых на выплату должностных окладов, предусматриваются средства для выплаты (в расчете на год):</w:t>
      </w:r>
    </w:p>
    <w:p w:rsidR="00556722" w:rsidRPr="0099403A" w:rsidRDefault="00556722" w:rsidP="00556722">
      <w:pPr>
        <w:pStyle w:val="ConsPlusNormal"/>
        <w:spacing w:before="280"/>
        <w:ind w:firstLine="540"/>
        <w:jc w:val="both"/>
        <w:rPr>
          <w:szCs w:val="28"/>
        </w:rPr>
      </w:pPr>
      <w:r w:rsidRPr="0099403A">
        <w:rPr>
          <w:szCs w:val="28"/>
        </w:rPr>
        <w:t>1.5.1. Ежемесячного де</w:t>
      </w:r>
      <w:r w:rsidR="00B570C3" w:rsidRPr="0099403A">
        <w:rPr>
          <w:szCs w:val="28"/>
        </w:rPr>
        <w:t>нежного поощрения - в размере 48 (сорока восьми</w:t>
      </w:r>
      <w:r w:rsidRPr="0099403A">
        <w:rPr>
          <w:szCs w:val="28"/>
        </w:rPr>
        <w:t>) должностных окладов.</w:t>
      </w:r>
    </w:p>
    <w:p w:rsidR="00556722" w:rsidRPr="0099403A" w:rsidRDefault="00556722" w:rsidP="00556722">
      <w:pPr>
        <w:pStyle w:val="ConsPlusNormal"/>
        <w:spacing w:before="280"/>
        <w:ind w:firstLine="540"/>
        <w:jc w:val="both"/>
        <w:rPr>
          <w:szCs w:val="28"/>
        </w:rPr>
      </w:pPr>
      <w:r w:rsidRPr="0099403A">
        <w:rPr>
          <w:szCs w:val="28"/>
        </w:rPr>
        <w:t>1.5.2. Ежемесячной премии по результатам работы - в размере 12 (двенадцати) должностных окладов.</w:t>
      </w:r>
    </w:p>
    <w:p w:rsidR="0099403A" w:rsidRDefault="00556722" w:rsidP="00D8153F">
      <w:pPr>
        <w:pStyle w:val="ConsPlusNormal"/>
        <w:spacing w:before="280"/>
        <w:ind w:firstLine="540"/>
        <w:jc w:val="both"/>
        <w:rPr>
          <w:szCs w:val="28"/>
        </w:rPr>
      </w:pPr>
      <w:r w:rsidRPr="0099403A">
        <w:rPr>
          <w:szCs w:val="28"/>
        </w:rPr>
        <w:t>1.5.3. Ежемесячной процентной надбавки к должностному окладу за работу со сведениями, составляющими государственную тайну, - в размере 1 (одного) должностного оклада.</w:t>
      </w:r>
    </w:p>
    <w:p w:rsidR="00D8153F" w:rsidRPr="00D8153F" w:rsidRDefault="00D8153F" w:rsidP="00D8153F">
      <w:pPr>
        <w:pStyle w:val="ConsPlusNormal"/>
        <w:spacing w:before="280"/>
        <w:ind w:firstLine="540"/>
        <w:jc w:val="both"/>
        <w:rPr>
          <w:sz w:val="16"/>
          <w:szCs w:val="16"/>
        </w:rPr>
      </w:pPr>
    </w:p>
    <w:p w:rsidR="00D222C5" w:rsidRDefault="00556722" w:rsidP="00D222C5">
      <w:pPr>
        <w:pStyle w:val="a3"/>
        <w:ind w:firstLine="540"/>
        <w:jc w:val="both"/>
        <w:rPr>
          <w:rFonts w:ascii="Times New Roman" w:hAnsi="Times New Roman"/>
          <w:sz w:val="28"/>
          <w:szCs w:val="28"/>
        </w:rPr>
      </w:pPr>
      <w:r w:rsidRPr="002C39ED">
        <w:rPr>
          <w:rFonts w:ascii="Times New Roman" w:eastAsia="Times New Roman" w:hAnsi="Times New Roman"/>
          <w:sz w:val="28"/>
          <w:szCs w:val="28"/>
          <w:lang w:eastAsia="ru-RU"/>
        </w:rPr>
        <w:t>1.5.4.</w:t>
      </w:r>
      <w:r w:rsidRPr="0099403A">
        <w:rPr>
          <w:sz w:val="28"/>
          <w:szCs w:val="28"/>
        </w:rPr>
        <w:t xml:space="preserve"> </w:t>
      </w:r>
      <w:r w:rsidR="00D222C5" w:rsidRPr="0099403A">
        <w:rPr>
          <w:rFonts w:ascii="Times New Roman" w:hAnsi="Times New Roman"/>
          <w:sz w:val="28"/>
          <w:szCs w:val="28"/>
        </w:rPr>
        <w:t>Единовременной выплаты при предоставлении ежегодного оплачиваемого отпуска – в размере 2 должностных окладов.</w:t>
      </w:r>
    </w:p>
    <w:p w:rsidR="0099403A" w:rsidRPr="0099403A" w:rsidRDefault="0099403A" w:rsidP="00D222C5">
      <w:pPr>
        <w:pStyle w:val="a3"/>
        <w:ind w:firstLine="540"/>
        <w:jc w:val="both"/>
        <w:rPr>
          <w:rFonts w:ascii="Times New Roman" w:hAnsi="Times New Roman"/>
          <w:sz w:val="28"/>
          <w:szCs w:val="28"/>
        </w:rPr>
      </w:pPr>
    </w:p>
    <w:p w:rsidR="00D222C5" w:rsidRPr="0099403A" w:rsidRDefault="00D222C5" w:rsidP="00D222C5">
      <w:pPr>
        <w:pStyle w:val="a3"/>
        <w:ind w:firstLine="709"/>
        <w:jc w:val="both"/>
        <w:rPr>
          <w:rFonts w:ascii="Times New Roman" w:hAnsi="Times New Roman"/>
          <w:sz w:val="28"/>
          <w:szCs w:val="28"/>
        </w:rPr>
      </w:pPr>
      <w:r w:rsidRPr="0099403A">
        <w:rPr>
          <w:rFonts w:ascii="Times New Roman" w:hAnsi="Times New Roman"/>
          <w:sz w:val="28"/>
          <w:szCs w:val="28"/>
        </w:rPr>
        <w:t xml:space="preserve">1.5.5.Материальной помощи – в размере 2 должностных окладов. </w:t>
      </w:r>
    </w:p>
    <w:p w:rsidR="00556722" w:rsidRDefault="00556722" w:rsidP="00D222C5">
      <w:pPr>
        <w:pStyle w:val="ConsPlusNormal"/>
        <w:spacing w:before="280"/>
        <w:ind w:firstLine="708"/>
        <w:jc w:val="both"/>
        <w:rPr>
          <w:szCs w:val="28"/>
        </w:rPr>
      </w:pPr>
      <w:r w:rsidRPr="0099403A">
        <w:rPr>
          <w:szCs w:val="28"/>
        </w:rPr>
        <w:t>1.6. Финансирование расходов на выплату денежного содержания осуществляется за счет средств местного бюджета муниципального образования.</w:t>
      </w:r>
    </w:p>
    <w:p w:rsidR="0099403A" w:rsidRPr="00D8153F" w:rsidRDefault="0099403A" w:rsidP="00D222C5">
      <w:pPr>
        <w:pStyle w:val="ConsPlusNormal"/>
        <w:spacing w:before="280"/>
        <w:ind w:firstLine="708"/>
        <w:jc w:val="both"/>
        <w:rPr>
          <w:sz w:val="16"/>
          <w:szCs w:val="16"/>
        </w:rPr>
      </w:pPr>
    </w:p>
    <w:p w:rsidR="00D222C5" w:rsidRPr="0099403A" w:rsidRDefault="00D222C5" w:rsidP="0099403A">
      <w:pPr>
        <w:pStyle w:val="a3"/>
        <w:ind w:firstLine="709"/>
        <w:jc w:val="both"/>
        <w:rPr>
          <w:rFonts w:ascii="Times New Roman" w:hAnsi="Times New Roman"/>
          <w:sz w:val="28"/>
          <w:szCs w:val="28"/>
        </w:rPr>
      </w:pPr>
      <w:r w:rsidRPr="0099403A">
        <w:rPr>
          <w:rFonts w:ascii="Times New Roman" w:hAnsi="Times New Roman"/>
          <w:sz w:val="28"/>
          <w:szCs w:val="28"/>
        </w:rPr>
        <w:t>1.7. Фонд оплаты труда главы Унинского муниципального округа формируется с учетом районного коэффициента, установленного в соответствии с законодательством Российской Федерации.</w:t>
      </w:r>
    </w:p>
    <w:p w:rsidR="00556722" w:rsidRPr="0099403A" w:rsidRDefault="00D222C5" w:rsidP="00556722">
      <w:pPr>
        <w:pStyle w:val="ConsPlusNormal"/>
        <w:spacing w:before="280"/>
        <w:ind w:firstLine="540"/>
        <w:jc w:val="both"/>
        <w:rPr>
          <w:szCs w:val="28"/>
        </w:rPr>
      </w:pPr>
      <w:r w:rsidRPr="0099403A">
        <w:rPr>
          <w:szCs w:val="28"/>
        </w:rPr>
        <w:t>1.8</w:t>
      </w:r>
      <w:r w:rsidR="00556722" w:rsidRPr="0099403A">
        <w:rPr>
          <w:szCs w:val="28"/>
        </w:rPr>
        <w:t xml:space="preserve">. Денежное содержание выплачивается в соответствии со </w:t>
      </w:r>
      <w:hyperlink r:id="rId14" w:history="1">
        <w:r w:rsidR="00556722" w:rsidRPr="0099403A">
          <w:rPr>
            <w:szCs w:val="28"/>
          </w:rPr>
          <w:t>статьей 136</w:t>
        </w:r>
      </w:hyperlink>
      <w:r w:rsidR="00556722" w:rsidRPr="0099403A">
        <w:rPr>
          <w:szCs w:val="28"/>
        </w:rPr>
        <w:t xml:space="preserve"> Трудового кодекса Российской Федерации не реже чем два раза в месяц. Конкретные дни выплаты денежного содержания определяются правилами внутреннего трудового распорядка, действующими в администрации муниципального округа.</w:t>
      </w:r>
    </w:p>
    <w:p w:rsidR="00556722" w:rsidRPr="0099403A" w:rsidRDefault="00D222C5" w:rsidP="00556722">
      <w:pPr>
        <w:pStyle w:val="ConsPlusNormal"/>
        <w:spacing w:before="280"/>
        <w:ind w:firstLine="540"/>
        <w:jc w:val="both"/>
        <w:rPr>
          <w:szCs w:val="28"/>
        </w:rPr>
      </w:pPr>
      <w:r w:rsidRPr="0099403A">
        <w:rPr>
          <w:szCs w:val="28"/>
        </w:rPr>
        <w:t>1.9</w:t>
      </w:r>
      <w:r w:rsidR="00556722" w:rsidRPr="0099403A">
        <w:rPr>
          <w:szCs w:val="28"/>
        </w:rPr>
        <w:t>. Исчисление денежного содержания главы муниципального округа на периоды нахождения:</w:t>
      </w:r>
    </w:p>
    <w:p w:rsidR="00D8153F" w:rsidRDefault="00556722" w:rsidP="00D8153F">
      <w:pPr>
        <w:pStyle w:val="ConsPlusNormal"/>
        <w:spacing w:before="280"/>
        <w:ind w:firstLine="540"/>
        <w:jc w:val="both"/>
        <w:rPr>
          <w:szCs w:val="28"/>
        </w:rPr>
      </w:pPr>
      <w:r w:rsidRPr="0099403A">
        <w:rPr>
          <w:szCs w:val="28"/>
        </w:rPr>
        <w:t>в ежегодном оплачиваемом отпуске;</w:t>
      </w:r>
    </w:p>
    <w:p w:rsidR="00556722" w:rsidRPr="0099403A" w:rsidRDefault="00556722" w:rsidP="00D8153F">
      <w:pPr>
        <w:pStyle w:val="ConsPlusNormal"/>
        <w:spacing w:before="280"/>
        <w:ind w:firstLine="540"/>
        <w:jc w:val="both"/>
        <w:rPr>
          <w:szCs w:val="28"/>
        </w:rPr>
      </w:pPr>
      <w:r w:rsidRPr="0099403A">
        <w:rPr>
          <w:szCs w:val="28"/>
        </w:rPr>
        <w:t>во временной нетрудоспособности;</w:t>
      </w:r>
    </w:p>
    <w:p w:rsidR="00556722" w:rsidRPr="0099403A" w:rsidRDefault="00556722" w:rsidP="00556722">
      <w:pPr>
        <w:pStyle w:val="ConsPlusNormal"/>
        <w:spacing w:before="280"/>
        <w:ind w:firstLine="540"/>
        <w:jc w:val="both"/>
        <w:rPr>
          <w:szCs w:val="28"/>
        </w:rPr>
      </w:pPr>
      <w:r w:rsidRPr="0099403A">
        <w:rPr>
          <w:szCs w:val="28"/>
        </w:rPr>
        <w:lastRenderedPageBreak/>
        <w:t>в служебной командировке;</w:t>
      </w:r>
    </w:p>
    <w:p w:rsidR="00556722" w:rsidRPr="0099403A" w:rsidRDefault="00556722" w:rsidP="00556722">
      <w:pPr>
        <w:pStyle w:val="ConsPlusNormal"/>
        <w:spacing w:before="280"/>
        <w:ind w:firstLine="540"/>
        <w:jc w:val="both"/>
        <w:rPr>
          <w:szCs w:val="28"/>
        </w:rPr>
      </w:pPr>
      <w:r w:rsidRPr="0099403A">
        <w:rPr>
          <w:szCs w:val="28"/>
        </w:rPr>
        <w:t>на профессиональной подготовке, переподготовке;</w:t>
      </w:r>
    </w:p>
    <w:p w:rsidR="00556722" w:rsidRPr="0099403A" w:rsidRDefault="00556722" w:rsidP="00556722">
      <w:pPr>
        <w:pStyle w:val="ConsPlusNormal"/>
        <w:spacing w:before="280"/>
        <w:ind w:firstLine="540"/>
        <w:jc w:val="both"/>
        <w:rPr>
          <w:szCs w:val="28"/>
        </w:rPr>
      </w:pPr>
      <w:r w:rsidRPr="0099403A">
        <w:rPr>
          <w:szCs w:val="28"/>
        </w:rPr>
        <w:t>на курсах повышения квалификации или стажировке</w:t>
      </w:r>
    </w:p>
    <w:p w:rsidR="008118FC" w:rsidRPr="0099403A" w:rsidRDefault="00556722" w:rsidP="008118FC">
      <w:pPr>
        <w:pStyle w:val="ConsPlusNormal"/>
        <w:spacing w:before="280"/>
        <w:ind w:firstLine="540"/>
        <w:jc w:val="both"/>
        <w:rPr>
          <w:szCs w:val="28"/>
        </w:rPr>
      </w:pPr>
      <w:r w:rsidRPr="0099403A">
        <w:rPr>
          <w:szCs w:val="28"/>
        </w:rPr>
        <w:t>и по другим уважительным причинам и основаниям осуществляется в порядке, установленном действующим законодательством РФ.</w:t>
      </w:r>
    </w:p>
    <w:p w:rsidR="00555FDF" w:rsidRPr="00D8153F" w:rsidRDefault="00555FDF" w:rsidP="008118FC">
      <w:pPr>
        <w:pStyle w:val="a3"/>
        <w:jc w:val="both"/>
        <w:rPr>
          <w:rFonts w:ascii="Times New Roman" w:hAnsi="Times New Roman"/>
          <w:bCs/>
          <w:color w:val="000000"/>
          <w:sz w:val="20"/>
          <w:szCs w:val="20"/>
        </w:rPr>
      </w:pPr>
    </w:p>
    <w:p w:rsidR="008118FC" w:rsidRPr="0099403A" w:rsidRDefault="008118FC" w:rsidP="008118FC">
      <w:pPr>
        <w:pStyle w:val="ConsPlusTitle"/>
        <w:spacing w:before="280"/>
        <w:ind w:firstLine="540"/>
        <w:jc w:val="both"/>
        <w:outlineLvl w:val="1"/>
        <w:rPr>
          <w:szCs w:val="28"/>
        </w:rPr>
      </w:pPr>
      <w:r w:rsidRPr="0099403A">
        <w:rPr>
          <w:szCs w:val="28"/>
        </w:rPr>
        <w:t>2. Порядок установления и выплаты должностного оклада.</w:t>
      </w:r>
    </w:p>
    <w:p w:rsidR="008118FC" w:rsidRPr="0099403A" w:rsidRDefault="008118FC" w:rsidP="008118FC">
      <w:pPr>
        <w:pStyle w:val="ConsPlusNormal"/>
        <w:spacing w:before="280"/>
        <w:ind w:firstLine="540"/>
        <w:jc w:val="both"/>
        <w:rPr>
          <w:szCs w:val="28"/>
        </w:rPr>
      </w:pPr>
      <w:r w:rsidRPr="0099403A">
        <w:rPr>
          <w:szCs w:val="28"/>
        </w:rPr>
        <w:t xml:space="preserve">2.1. Размер должностного оклада главы муниципального округа определяется в соответствии с нормативным правовым актом Кировской области в зависимости от численности населения, проживающего на территории Унинского муниципального округа, </w:t>
      </w:r>
      <w:r w:rsidR="009A29A8">
        <w:rPr>
          <w:szCs w:val="28"/>
        </w:rPr>
        <w:t xml:space="preserve">и составляет </w:t>
      </w:r>
      <w:r w:rsidR="009A29A8" w:rsidRPr="002C39ED">
        <w:rPr>
          <w:szCs w:val="28"/>
        </w:rPr>
        <w:t>12241 рубл</w:t>
      </w:r>
      <w:r w:rsidR="00D8153F" w:rsidRPr="002C39ED">
        <w:rPr>
          <w:szCs w:val="28"/>
        </w:rPr>
        <w:t>ь</w:t>
      </w:r>
      <w:r w:rsidRPr="0099403A">
        <w:rPr>
          <w:szCs w:val="28"/>
        </w:rPr>
        <w:t>.</w:t>
      </w:r>
    </w:p>
    <w:p w:rsidR="008118FC" w:rsidRPr="0099403A" w:rsidRDefault="008118FC" w:rsidP="008118FC">
      <w:pPr>
        <w:pStyle w:val="ConsPlusNormal"/>
        <w:jc w:val="both"/>
        <w:rPr>
          <w:szCs w:val="28"/>
        </w:rPr>
      </w:pPr>
      <w:r w:rsidRPr="0099403A">
        <w:rPr>
          <w:szCs w:val="28"/>
        </w:rPr>
        <w:t xml:space="preserve"> </w:t>
      </w:r>
    </w:p>
    <w:p w:rsidR="0081624D" w:rsidRPr="0099403A" w:rsidRDefault="008118FC" w:rsidP="0081624D">
      <w:pPr>
        <w:pStyle w:val="a3"/>
        <w:ind w:firstLine="709"/>
        <w:jc w:val="both"/>
        <w:rPr>
          <w:rFonts w:ascii="Times New Roman" w:hAnsi="Times New Roman"/>
          <w:color w:val="000000"/>
          <w:spacing w:val="5"/>
          <w:sz w:val="28"/>
          <w:szCs w:val="28"/>
        </w:rPr>
      </w:pPr>
      <w:r w:rsidRPr="0099403A">
        <w:rPr>
          <w:sz w:val="28"/>
          <w:szCs w:val="28"/>
        </w:rPr>
        <w:t xml:space="preserve">2.2. </w:t>
      </w:r>
      <w:r w:rsidRPr="0099403A">
        <w:rPr>
          <w:rFonts w:ascii="Times New Roman" w:hAnsi="Times New Roman"/>
          <w:color w:val="000000"/>
          <w:spacing w:val="5"/>
          <w:sz w:val="28"/>
          <w:szCs w:val="28"/>
        </w:rPr>
        <w:t xml:space="preserve">Размер должностного оклада </w:t>
      </w:r>
      <w:r w:rsidRPr="0099403A">
        <w:rPr>
          <w:rFonts w:ascii="Times New Roman" w:hAnsi="Times New Roman"/>
          <w:sz w:val="28"/>
          <w:szCs w:val="28"/>
        </w:rPr>
        <w:t>выборного должностного лица местного самоуправления - главы Унинского муниципального округа Кировской области</w:t>
      </w:r>
      <w:r w:rsidRPr="0099403A">
        <w:rPr>
          <w:rFonts w:ascii="Times New Roman" w:hAnsi="Times New Roman"/>
          <w:spacing w:val="2"/>
          <w:sz w:val="28"/>
          <w:szCs w:val="28"/>
        </w:rPr>
        <w:t xml:space="preserve">, </w:t>
      </w:r>
      <w:r w:rsidRPr="0099403A">
        <w:rPr>
          <w:rFonts w:ascii="Times New Roman" w:hAnsi="Times New Roman"/>
          <w:color w:val="000000"/>
          <w:spacing w:val="5"/>
          <w:sz w:val="28"/>
          <w:szCs w:val="28"/>
        </w:rPr>
        <w:t xml:space="preserve">увеличивается (индексируется) в </w:t>
      </w:r>
      <w:r w:rsidRPr="0099403A">
        <w:rPr>
          <w:rFonts w:ascii="Times New Roman" w:hAnsi="Times New Roman"/>
          <w:color w:val="000000"/>
          <w:spacing w:val="1"/>
          <w:sz w:val="28"/>
          <w:szCs w:val="28"/>
        </w:rPr>
        <w:t>соответствии с решением   Думы</w:t>
      </w:r>
      <w:r w:rsidR="00D222C5" w:rsidRPr="0099403A">
        <w:rPr>
          <w:rFonts w:ascii="Times New Roman" w:hAnsi="Times New Roman"/>
          <w:color w:val="000000"/>
          <w:spacing w:val="1"/>
          <w:sz w:val="28"/>
          <w:szCs w:val="28"/>
        </w:rPr>
        <w:t xml:space="preserve"> </w:t>
      </w:r>
      <w:r w:rsidRPr="0099403A">
        <w:rPr>
          <w:rFonts w:ascii="Times New Roman" w:hAnsi="Times New Roman"/>
          <w:color w:val="000000"/>
          <w:spacing w:val="1"/>
          <w:sz w:val="28"/>
          <w:szCs w:val="28"/>
        </w:rPr>
        <w:t xml:space="preserve"> Унинского муниципального округа Кировской области в пределах нормативов формирования расходов на содержание органов местного самоуправления</w:t>
      </w:r>
      <w:r w:rsidRPr="0099403A">
        <w:rPr>
          <w:rFonts w:ascii="Times New Roman" w:hAnsi="Times New Roman"/>
          <w:color w:val="000000"/>
          <w:spacing w:val="5"/>
          <w:sz w:val="28"/>
          <w:szCs w:val="28"/>
        </w:rPr>
        <w:t>, установленных Правительством Кировской области.</w:t>
      </w:r>
    </w:p>
    <w:p w:rsidR="00555FDF" w:rsidRPr="00D8153F" w:rsidRDefault="008118FC" w:rsidP="0081624D">
      <w:pPr>
        <w:pStyle w:val="a3"/>
        <w:ind w:firstLine="709"/>
        <w:jc w:val="both"/>
        <w:rPr>
          <w:rFonts w:ascii="Times New Roman" w:hAnsi="Times New Roman"/>
          <w:color w:val="000000"/>
          <w:spacing w:val="5"/>
          <w:sz w:val="20"/>
          <w:szCs w:val="20"/>
        </w:rPr>
      </w:pPr>
      <w:r w:rsidRPr="0099403A">
        <w:rPr>
          <w:rFonts w:ascii="Times New Roman" w:hAnsi="Times New Roman"/>
          <w:bCs/>
          <w:color w:val="000000"/>
          <w:sz w:val="28"/>
          <w:szCs w:val="28"/>
        </w:rPr>
        <w:t xml:space="preserve"> </w:t>
      </w:r>
    </w:p>
    <w:p w:rsidR="0081624D" w:rsidRPr="0099403A" w:rsidRDefault="00D222C5" w:rsidP="0081624D">
      <w:pPr>
        <w:pStyle w:val="ConsPlusTitle"/>
        <w:spacing w:before="280"/>
        <w:ind w:firstLine="540"/>
        <w:jc w:val="both"/>
        <w:outlineLvl w:val="1"/>
        <w:rPr>
          <w:szCs w:val="28"/>
        </w:rPr>
      </w:pPr>
      <w:r w:rsidRPr="0099403A">
        <w:rPr>
          <w:szCs w:val="28"/>
        </w:rPr>
        <w:t xml:space="preserve"> 3. Порядок выплаты ежемесячного денежного поощрения.</w:t>
      </w:r>
    </w:p>
    <w:p w:rsidR="00555FDF" w:rsidRPr="00D8153F" w:rsidRDefault="00D222C5" w:rsidP="0081624D">
      <w:pPr>
        <w:pStyle w:val="ConsPlusTitle"/>
        <w:spacing w:before="280"/>
        <w:ind w:firstLine="540"/>
        <w:jc w:val="both"/>
        <w:outlineLvl w:val="1"/>
        <w:rPr>
          <w:sz w:val="16"/>
          <w:szCs w:val="16"/>
        </w:rPr>
      </w:pPr>
      <w:r w:rsidRPr="0099403A">
        <w:rPr>
          <w:b w:val="0"/>
          <w:i/>
          <w:iCs/>
          <w:color w:val="000000"/>
          <w:szCs w:val="28"/>
        </w:rPr>
        <w:t xml:space="preserve"> </w:t>
      </w:r>
    </w:p>
    <w:p w:rsidR="00555FDF" w:rsidRPr="0099403A" w:rsidRDefault="0081624D" w:rsidP="00555FDF">
      <w:pPr>
        <w:widowControl w:val="0"/>
        <w:shd w:val="clear" w:color="auto" w:fill="FFFFFF"/>
        <w:autoSpaceDE w:val="0"/>
        <w:autoSpaceDN w:val="0"/>
        <w:adjustRightInd w:val="0"/>
        <w:spacing w:after="0" w:line="240" w:lineRule="auto"/>
        <w:ind w:firstLine="709"/>
        <w:jc w:val="both"/>
        <w:rPr>
          <w:rFonts w:ascii="Times New Roman" w:hAnsi="Times New Roman"/>
          <w:spacing w:val="7"/>
          <w:sz w:val="28"/>
          <w:szCs w:val="28"/>
        </w:rPr>
      </w:pPr>
      <w:r w:rsidRPr="0099403A">
        <w:rPr>
          <w:rFonts w:ascii="Times New Roman" w:hAnsi="Times New Roman"/>
          <w:spacing w:val="7"/>
          <w:sz w:val="28"/>
          <w:szCs w:val="28"/>
        </w:rPr>
        <w:t>3.1.</w:t>
      </w:r>
      <w:r w:rsidR="00A91DE6">
        <w:rPr>
          <w:rFonts w:ascii="Times New Roman" w:hAnsi="Times New Roman"/>
          <w:spacing w:val="7"/>
          <w:sz w:val="28"/>
          <w:szCs w:val="28"/>
        </w:rPr>
        <w:t xml:space="preserve"> </w:t>
      </w:r>
      <w:r w:rsidR="00555FDF" w:rsidRPr="0099403A">
        <w:rPr>
          <w:rFonts w:ascii="Times New Roman" w:hAnsi="Times New Roman"/>
          <w:spacing w:val="7"/>
          <w:sz w:val="28"/>
          <w:szCs w:val="28"/>
        </w:rPr>
        <w:t xml:space="preserve">Денежное поощрение </w:t>
      </w:r>
      <w:r w:rsidR="00D222C5" w:rsidRPr="0099403A">
        <w:rPr>
          <w:rFonts w:ascii="Times New Roman" w:hAnsi="Times New Roman"/>
          <w:spacing w:val="7"/>
          <w:sz w:val="28"/>
          <w:szCs w:val="28"/>
        </w:rPr>
        <w:t>главе муниципального округа</w:t>
      </w:r>
      <w:r w:rsidR="00555FDF" w:rsidRPr="0099403A">
        <w:rPr>
          <w:rFonts w:ascii="Times New Roman" w:hAnsi="Times New Roman"/>
          <w:spacing w:val="7"/>
          <w:sz w:val="28"/>
          <w:szCs w:val="28"/>
        </w:rPr>
        <w:t xml:space="preserve"> устанавливается при вступлении в должность (избрании) в размере</w:t>
      </w:r>
      <w:r w:rsidR="00D222C5" w:rsidRPr="0099403A">
        <w:rPr>
          <w:rFonts w:ascii="Times New Roman" w:hAnsi="Times New Roman"/>
          <w:spacing w:val="7"/>
          <w:sz w:val="28"/>
          <w:szCs w:val="28"/>
        </w:rPr>
        <w:t xml:space="preserve"> </w:t>
      </w:r>
      <w:r w:rsidR="009A29A8">
        <w:rPr>
          <w:rFonts w:ascii="Times New Roman" w:hAnsi="Times New Roman"/>
          <w:spacing w:val="7"/>
          <w:sz w:val="28"/>
          <w:szCs w:val="28"/>
        </w:rPr>
        <w:t>350</w:t>
      </w:r>
      <w:r w:rsidR="00D222C5" w:rsidRPr="0099403A">
        <w:rPr>
          <w:rFonts w:ascii="Times New Roman" w:hAnsi="Times New Roman"/>
          <w:spacing w:val="7"/>
          <w:sz w:val="28"/>
          <w:szCs w:val="28"/>
        </w:rPr>
        <w:t xml:space="preserve"> % от должностного оклада</w:t>
      </w:r>
      <w:r w:rsidR="009A29A8">
        <w:rPr>
          <w:rFonts w:ascii="Times New Roman" w:hAnsi="Times New Roman"/>
          <w:spacing w:val="7"/>
          <w:sz w:val="28"/>
          <w:szCs w:val="28"/>
        </w:rPr>
        <w:t>.</w:t>
      </w:r>
    </w:p>
    <w:p w:rsidR="00555FDF" w:rsidRPr="0099403A" w:rsidRDefault="00D222C5" w:rsidP="00555FDF">
      <w:pPr>
        <w:widowControl w:val="0"/>
        <w:shd w:val="clear" w:color="auto" w:fill="FFFFFF"/>
        <w:tabs>
          <w:tab w:val="left" w:pos="1426"/>
        </w:tabs>
        <w:autoSpaceDE w:val="0"/>
        <w:autoSpaceDN w:val="0"/>
        <w:adjustRightInd w:val="0"/>
        <w:spacing w:after="0" w:line="240" w:lineRule="auto"/>
        <w:ind w:firstLine="709"/>
        <w:jc w:val="both"/>
        <w:rPr>
          <w:rFonts w:ascii="Times New Roman" w:hAnsi="Times New Roman"/>
          <w:spacing w:val="7"/>
          <w:sz w:val="28"/>
          <w:szCs w:val="28"/>
        </w:rPr>
      </w:pPr>
      <w:r w:rsidRPr="0099403A">
        <w:rPr>
          <w:rFonts w:ascii="Times New Roman" w:hAnsi="Times New Roman"/>
          <w:spacing w:val="7"/>
          <w:sz w:val="28"/>
          <w:szCs w:val="28"/>
        </w:rPr>
        <w:t xml:space="preserve"> </w:t>
      </w:r>
    </w:p>
    <w:p w:rsidR="00555FDF" w:rsidRPr="0099403A" w:rsidRDefault="00555FDF" w:rsidP="00555FDF">
      <w:pPr>
        <w:widowControl w:val="0"/>
        <w:shd w:val="clear" w:color="auto" w:fill="FFFFFF"/>
        <w:tabs>
          <w:tab w:val="left" w:pos="1426"/>
        </w:tabs>
        <w:autoSpaceDE w:val="0"/>
        <w:autoSpaceDN w:val="0"/>
        <w:adjustRightInd w:val="0"/>
        <w:spacing w:after="0" w:line="240" w:lineRule="auto"/>
        <w:ind w:firstLine="709"/>
        <w:jc w:val="both"/>
        <w:rPr>
          <w:rFonts w:ascii="Times New Roman" w:hAnsi="Times New Roman"/>
          <w:spacing w:val="14"/>
          <w:sz w:val="28"/>
          <w:szCs w:val="28"/>
        </w:rPr>
      </w:pPr>
      <w:r w:rsidRPr="0099403A">
        <w:rPr>
          <w:rFonts w:ascii="Times New Roman" w:hAnsi="Times New Roman"/>
          <w:spacing w:val="7"/>
          <w:sz w:val="28"/>
          <w:szCs w:val="28"/>
        </w:rPr>
        <w:t xml:space="preserve">Денежное поощрение выплачивается </w:t>
      </w:r>
      <w:r w:rsidRPr="0099403A">
        <w:rPr>
          <w:rFonts w:ascii="Times New Roman" w:hAnsi="Times New Roman"/>
          <w:sz w:val="28"/>
          <w:szCs w:val="28"/>
        </w:rPr>
        <w:t xml:space="preserve">ежемесячно в пределах установленного </w:t>
      </w:r>
      <w:r w:rsidRPr="0099403A">
        <w:rPr>
          <w:rFonts w:ascii="Times New Roman" w:hAnsi="Times New Roman"/>
          <w:spacing w:val="14"/>
          <w:sz w:val="28"/>
          <w:szCs w:val="28"/>
        </w:rPr>
        <w:t>фонда оплаты труда.</w:t>
      </w:r>
    </w:p>
    <w:p w:rsidR="00555FDF" w:rsidRPr="0099403A" w:rsidRDefault="0081624D" w:rsidP="00555FDF">
      <w:pPr>
        <w:widowControl w:val="0"/>
        <w:shd w:val="clear" w:color="auto" w:fill="FFFFFF"/>
        <w:tabs>
          <w:tab w:val="left" w:pos="1426"/>
        </w:tabs>
        <w:autoSpaceDE w:val="0"/>
        <w:autoSpaceDN w:val="0"/>
        <w:adjustRightInd w:val="0"/>
        <w:spacing w:after="0" w:line="240" w:lineRule="auto"/>
        <w:ind w:firstLine="709"/>
        <w:jc w:val="both"/>
        <w:rPr>
          <w:rFonts w:ascii="Times New Roman" w:hAnsi="Times New Roman"/>
          <w:color w:val="000000"/>
          <w:sz w:val="28"/>
          <w:szCs w:val="28"/>
        </w:rPr>
      </w:pPr>
      <w:r w:rsidRPr="0099403A">
        <w:rPr>
          <w:rFonts w:ascii="Times New Roman" w:hAnsi="Times New Roman"/>
          <w:color w:val="000000"/>
          <w:spacing w:val="9"/>
          <w:sz w:val="28"/>
          <w:szCs w:val="28"/>
        </w:rPr>
        <w:t>3.2.</w:t>
      </w:r>
      <w:r w:rsidR="00A91DE6">
        <w:rPr>
          <w:rFonts w:ascii="Times New Roman" w:hAnsi="Times New Roman"/>
          <w:color w:val="000000"/>
          <w:spacing w:val="9"/>
          <w:sz w:val="28"/>
          <w:szCs w:val="28"/>
        </w:rPr>
        <w:t xml:space="preserve"> </w:t>
      </w:r>
      <w:r w:rsidR="00555FDF" w:rsidRPr="0099403A">
        <w:rPr>
          <w:rFonts w:ascii="Times New Roman" w:hAnsi="Times New Roman"/>
          <w:color w:val="000000"/>
          <w:spacing w:val="9"/>
          <w:sz w:val="28"/>
          <w:szCs w:val="28"/>
        </w:rPr>
        <w:t>Денежное поощрение начисляется пропорционально отрабо</w:t>
      </w:r>
      <w:r w:rsidR="00555FDF" w:rsidRPr="0099403A">
        <w:rPr>
          <w:rFonts w:ascii="Times New Roman" w:hAnsi="Times New Roman"/>
          <w:color w:val="000000"/>
          <w:sz w:val="28"/>
          <w:szCs w:val="28"/>
        </w:rPr>
        <w:t>танному времени и выплачивается одновременно с заработной платой.</w:t>
      </w:r>
    </w:p>
    <w:p w:rsidR="00555FDF" w:rsidRPr="0099403A" w:rsidRDefault="0081624D" w:rsidP="00555FDF">
      <w:pPr>
        <w:widowControl w:val="0"/>
        <w:shd w:val="clear" w:color="auto" w:fill="FFFFFF"/>
        <w:tabs>
          <w:tab w:val="left" w:pos="1426"/>
        </w:tabs>
        <w:autoSpaceDE w:val="0"/>
        <w:autoSpaceDN w:val="0"/>
        <w:adjustRightInd w:val="0"/>
        <w:spacing w:after="0" w:line="240" w:lineRule="auto"/>
        <w:ind w:firstLine="709"/>
        <w:jc w:val="both"/>
        <w:rPr>
          <w:rFonts w:ascii="Times New Roman" w:hAnsi="Times New Roman"/>
          <w:color w:val="000000"/>
          <w:sz w:val="28"/>
          <w:szCs w:val="28"/>
        </w:rPr>
      </w:pPr>
      <w:r w:rsidRPr="0099403A">
        <w:rPr>
          <w:rFonts w:ascii="Times New Roman" w:hAnsi="Times New Roman"/>
          <w:color w:val="000000"/>
          <w:spacing w:val="5"/>
          <w:sz w:val="28"/>
          <w:szCs w:val="28"/>
        </w:rPr>
        <w:t>3.3.</w:t>
      </w:r>
      <w:r w:rsidR="00A91DE6">
        <w:rPr>
          <w:rFonts w:ascii="Times New Roman" w:hAnsi="Times New Roman"/>
          <w:color w:val="000000"/>
          <w:spacing w:val="5"/>
          <w:sz w:val="28"/>
          <w:szCs w:val="28"/>
        </w:rPr>
        <w:t xml:space="preserve"> </w:t>
      </w:r>
      <w:r w:rsidR="00555FDF" w:rsidRPr="0099403A">
        <w:rPr>
          <w:rFonts w:ascii="Times New Roman" w:hAnsi="Times New Roman"/>
          <w:color w:val="000000"/>
          <w:spacing w:val="5"/>
          <w:sz w:val="28"/>
          <w:szCs w:val="28"/>
        </w:rPr>
        <w:t xml:space="preserve">Денежное поощрение учитывается во всех случаях исчисления </w:t>
      </w:r>
      <w:r w:rsidR="00555FDF" w:rsidRPr="0099403A">
        <w:rPr>
          <w:rFonts w:ascii="Times New Roman" w:hAnsi="Times New Roman"/>
          <w:color w:val="000000"/>
          <w:spacing w:val="-1"/>
          <w:sz w:val="28"/>
          <w:szCs w:val="28"/>
        </w:rPr>
        <w:t>среднего заработка.</w:t>
      </w:r>
    </w:p>
    <w:p w:rsidR="00555FDF" w:rsidRPr="0099403A" w:rsidRDefault="00555FDF" w:rsidP="00555FDF">
      <w:pPr>
        <w:pStyle w:val="a3"/>
        <w:ind w:firstLine="709"/>
        <w:jc w:val="center"/>
        <w:rPr>
          <w:rFonts w:ascii="Times New Roman" w:hAnsi="Times New Roman"/>
          <w:b/>
          <w:color w:val="000000"/>
          <w:spacing w:val="1"/>
          <w:sz w:val="28"/>
          <w:szCs w:val="28"/>
        </w:rPr>
      </w:pPr>
    </w:p>
    <w:p w:rsidR="00D8153F" w:rsidRDefault="00D8153F" w:rsidP="00555FDF">
      <w:pPr>
        <w:pStyle w:val="a3"/>
        <w:ind w:firstLine="709"/>
        <w:jc w:val="center"/>
        <w:rPr>
          <w:rFonts w:ascii="Times New Roman" w:hAnsi="Times New Roman"/>
          <w:b/>
          <w:color w:val="000000"/>
          <w:spacing w:val="1"/>
          <w:sz w:val="28"/>
          <w:szCs w:val="28"/>
        </w:rPr>
      </w:pPr>
    </w:p>
    <w:p w:rsidR="00D8153F" w:rsidRDefault="00D8153F" w:rsidP="00555FDF">
      <w:pPr>
        <w:pStyle w:val="a3"/>
        <w:ind w:firstLine="709"/>
        <w:jc w:val="center"/>
        <w:rPr>
          <w:rFonts w:ascii="Times New Roman" w:hAnsi="Times New Roman"/>
          <w:b/>
          <w:color w:val="000000"/>
          <w:spacing w:val="1"/>
          <w:sz w:val="28"/>
          <w:szCs w:val="28"/>
        </w:rPr>
      </w:pPr>
    </w:p>
    <w:p w:rsidR="00555FDF" w:rsidRPr="0099403A" w:rsidRDefault="0081624D" w:rsidP="00555FDF">
      <w:pPr>
        <w:pStyle w:val="a3"/>
        <w:ind w:firstLine="709"/>
        <w:jc w:val="center"/>
        <w:rPr>
          <w:rFonts w:ascii="Times New Roman" w:hAnsi="Times New Roman"/>
          <w:b/>
          <w:color w:val="000000"/>
          <w:spacing w:val="1"/>
          <w:sz w:val="28"/>
          <w:szCs w:val="28"/>
        </w:rPr>
      </w:pPr>
      <w:r w:rsidRPr="0099403A">
        <w:rPr>
          <w:rFonts w:ascii="Times New Roman" w:hAnsi="Times New Roman"/>
          <w:b/>
          <w:color w:val="000000"/>
          <w:spacing w:val="1"/>
          <w:sz w:val="28"/>
          <w:szCs w:val="28"/>
        </w:rPr>
        <w:t xml:space="preserve">4. </w:t>
      </w:r>
      <w:r w:rsidR="00555FDF" w:rsidRPr="0099403A">
        <w:rPr>
          <w:rFonts w:ascii="Times New Roman" w:hAnsi="Times New Roman"/>
          <w:b/>
          <w:color w:val="000000"/>
          <w:spacing w:val="1"/>
          <w:sz w:val="28"/>
          <w:szCs w:val="28"/>
        </w:rPr>
        <w:t>Порядок премирования и выплаты премии по р</w:t>
      </w:r>
      <w:r w:rsidRPr="0099403A">
        <w:rPr>
          <w:rFonts w:ascii="Times New Roman" w:hAnsi="Times New Roman"/>
          <w:b/>
          <w:color w:val="000000"/>
          <w:spacing w:val="1"/>
          <w:sz w:val="28"/>
          <w:szCs w:val="28"/>
        </w:rPr>
        <w:t>езультатам работы главе муниципального округа</w:t>
      </w:r>
    </w:p>
    <w:p w:rsidR="00555FDF" w:rsidRPr="00D8153F" w:rsidRDefault="00555FDF" w:rsidP="00555FDF">
      <w:pPr>
        <w:pStyle w:val="a3"/>
        <w:ind w:firstLine="709"/>
        <w:jc w:val="center"/>
        <w:rPr>
          <w:rFonts w:ascii="Times New Roman" w:hAnsi="Times New Roman"/>
          <w:b/>
          <w:i/>
          <w:color w:val="000000"/>
          <w:spacing w:val="1"/>
          <w:sz w:val="16"/>
          <w:szCs w:val="16"/>
        </w:rPr>
      </w:pPr>
    </w:p>
    <w:p w:rsidR="00555FDF" w:rsidRPr="0099403A" w:rsidRDefault="0081624D" w:rsidP="00555FDF">
      <w:pPr>
        <w:pStyle w:val="a3"/>
        <w:ind w:firstLine="709"/>
        <w:jc w:val="both"/>
        <w:rPr>
          <w:rFonts w:ascii="Times New Roman" w:hAnsi="Times New Roman"/>
          <w:sz w:val="28"/>
          <w:szCs w:val="28"/>
        </w:rPr>
      </w:pPr>
      <w:r w:rsidRPr="0099403A">
        <w:rPr>
          <w:rFonts w:ascii="Times New Roman" w:hAnsi="Times New Roman"/>
          <w:sz w:val="28"/>
          <w:szCs w:val="28"/>
        </w:rPr>
        <w:lastRenderedPageBreak/>
        <w:t>4.1</w:t>
      </w:r>
      <w:r w:rsidR="00555FDF" w:rsidRPr="0099403A">
        <w:rPr>
          <w:rFonts w:ascii="Times New Roman" w:hAnsi="Times New Roman"/>
          <w:sz w:val="28"/>
          <w:szCs w:val="28"/>
        </w:rPr>
        <w:t xml:space="preserve">. В целях повышения эффективности и практической отдачи в организации работы органов местного самоуправления, устанавливается премирование </w:t>
      </w:r>
      <w:r w:rsidR="00D222C5" w:rsidRPr="0099403A">
        <w:rPr>
          <w:rFonts w:ascii="Times New Roman" w:hAnsi="Times New Roman"/>
          <w:sz w:val="28"/>
          <w:szCs w:val="28"/>
        </w:rPr>
        <w:t>главы муниципального округа</w:t>
      </w:r>
      <w:r w:rsidR="00555FDF" w:rsidRPr="0099403A">
        <w:rPr>
          <w:rFonts w:ascii="Times New Roman" w:hAnsi="Times New Roman"/>
          <w:sz w:val="28"/>
          <w:szCs w:val="28"/>
        </w:rPr>
        <w:t xml:space="preserve"> с учетом следующих показателей: </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304"/>
        <w:gridCol w:w="1975"/>
      </w:tblGrid>
      <w:tr w:rsidR="00555FDF" w:rsidRPr="0099403A" w:rsidTr="00D12142">
        <w:tc>
          <w:tcPr>
            <w:tcW w:w="577" w:type="pct"/>
            <w:tcBorders>
              <w:top w:val="single" w:sz="4" w:space="0" w:color="auto"/>
              <w:left w:val="single" w:sz="4" w:space="0" w:color="auto"/>
              <w:bottom w:val="single" w:sz="4" w:space="0" w:color="auto"/>
              <w:right w:val="single" w:sz="4" w:space="0" w:color="auto"/>
            </w:tcBorders>
            <w:vAlign w:val="center"/>
          </w:tcPr>
          <w:p w:rsidR="00555FDF" w:rsidRPr="0099403A" w:rsidRDefault="00555FDF" w:rsidP="00D12142">
            <w:pPr>
              <w:pStyle w:val="a7"/>
              <w:tabs>
                <w:tab w:val="left" w:pos="702"/>
              </w:tabs>
              <w:ind w:right="-5" w:firstLine="34"/>
              <w:rPr>
                <w:szCs w:val="28"/>
                <w:lang w:eastAsia="ru-RU"/>
              </w:rPr>
            </w:pPr>
            <w:r w:rsidRPr="0099403A">
              <w:rPr>
                <w:szCs w:val="28"/>
                <w:lang w:eastAsia="ru-RU"/>
              </w:rPr>
              <w:t>№</w:t>
            </w:r>
          </w:p>
        </w:tc>
        <w:tc>
          <w:tcPr>
            <w:tcW w:w="3368" w:type="pct"/>
            <w:tcBorders>
              <w:top w:val="single" w:sz="4" w:space="0" w:color="auto"/>
              <w:left w:val="single" w:sz="4" w:space="0" w:color="auto"/>
              <w:bottom w:val="single" w:sz="4" w:space="0" w:color="auto"/>
              <w:right w:val="single" w:sz="4" w:space="0" w:color="auto"/>
            </w:tcBorders>
          </w:tcPr>
          <w:p w:rsidR="00555FDF" w:rsidRPr="0099403A" w:rsidRDefault="00555FDF" w:rsidP="00D12142">
            <w:pPr>
              <w:pStyle w:val="a7"/>
              <w:ind w:right="-5" w:firstLine="709"/>
              <w:jc w:val="both"/>
              <w:rPr>
                <w:szCs w:val="28"/>
                <w:lang w:eastAsia="ru-RU"/>
              </w:rPr>
            </w:pPr>
            <w:r w:rsidRPr="0099403A">
              <w:rPr>
                <w:szCs w:val="28"/>
                <w:lang w:eastAsia="ru-RU"/>
              </w:rPr>
              <w:t>Показатели, при выполнении которых премия по результатам работы  выплачивается в полном размере</w:t>
            </w:r>
          </w:p>
        </w:tc>
        <w:tc>
          <w:tcPr>
            <w:tcW w:w="1055" w:type="pct"/>
            <w:tcBorders>
              <w:top w:val="single" w:sz="4" w:space="0" w:color="auto"/>
              <w:left w:val="single" w:sz="4" w:space="0" w:color="auto"/>
              <w:bottom w:val="single" w:sz="4" w:space="0" w:color="auto"/>
              <w:right w:val="single" w:sz="4" w:space="0" w:color="auto"/>
            </w:tcBorders>
          </w:tcPr>
          <w:p w:rsidR="00555FDF" w:rsidRPr="0099403A" w:rsidRDefault="00555FDF" w:rsidP="00D12142">
            <w:pPr>
              <w:pStyle w:val="a7"/>
              <w:ind w:right="-5" w:firstLine="709"/>
              <w:jc w:val="both"/>
              <w:rPr>
                <w:szCs w:val="28"/>
                <w:lang w:eastAsia="ru-RU"/>
              </w:rPr>
            </w:pPr>
            <w:r w:rsidRPr="0099403A">
              <w:rPr>
                <w:szCs w:val="28"/>
                <w:lang w:eastAsia="ru-RU"/>
              </w:rPr>
              <w:t>% снижения премии по результатам работы при невыполнении показателя</w:t>
            </w:r>
          </w:p>
        </w:tc>
      </w:tr>
      <w:tr w:rsidR="00555FDF" w:rsidRPr="0099403A" w:rsidTr="00D12142">
        <w:tc>
          <w:tcPr>
            <w:tcW w:w="577" w:type="pct"/>
            <w:tcBorders>
              <w:top w:val="single" w:sz="4" w:space="0" w:color="auto"/>
              <w:left w:val="single" w:sz="4" w:space="0" w:color="auto"/>
              <w:bottom w:val="single" w:sz="4" w:space="0" w:color="auto"/>
              <w:right w:val="single" w:sz="4" w:space="0" w:color="auto"/>
            </w:tcBorders>
            <w:vAlign w:val="center"/>
          </w:tcPr>
          <w:p w:rsidR="00555FDF" w:rsidRPr="0099403A" w:rsidRDefault="00555FDF" w:rsidP="00D12142">
            <w:pPr>
              <w:pStyle w:val="a7"/>
              <w:tabs>
                <w:tab w:val="left" w:pos="601"/>
              </w:tabs>
              <w:ind w:right="-5" w:firstLine="34"/>
              <w:jc w:val="center"/>
              <w:rPr>
                <w:szCs w:val="28"/>
                <w:lang w:eastAsia="ru-RU"/>
              </w:rPr>
            </w:pPr>
            <w:r w:rsidRPr="0099403A">
              <w:rPr>
                <w:szCs w:val="28"/>
                <w:lang w:eastAsia="ru-RU"/>
              </w:rPr>
              <w:t>1.</w:t>
            </w:r>
          </w:p>
        </w:tc>
        <w:tc>
          <w:tcPr>
            <w:tcW w:w="3368" w:type="pct"/>
            <w:tcBorders>
              <w:top w:val="single" w:sz="4" w:space="0" w:color="auto"/>
              <w:left w:val="single" w:sz="4" w:space="0" w:color="auto"/>
              <w:bottom w:val="single" w:sz="4" w:space="0" w:color="auto"/>
              <w:right w:val="single" w:sz="4" w:space="0" w:color="auto"/>
            </w:tcBorders>
          </w:tcPr>
          <w:p w:rsidR="00555FDF" w:rsidRPr="0099403A" w:rsidRDefault="00555FDF" w:rsidP="00D12142">
            <w:pPr>
              <w:pStyle w:val="a7"/>
              <w:ind w:right="-5" w:firstLine="709"/>
              <w:jc w:val="both"/>
              <w:rPr>
                <w:szCs w:val="28"/>
                <w:lang w:eastAsia="ru-RU"/>
              </w:rPr>
            </w:pPr>
            <w:r w:rsidRPr="0099403A">
              <w:rPr>
                <w:szCs w:val="28"/>
                <w:lang w:eastAsia="ru-RU"/>
              </w:rPr>
              <w:t>Выполнение бюджета муниципального образования по доходам</w:t>
            </w:r>
          </w:p>
        </w:tc>
        <w:tc>
          <w:tcPr>
            <w:tcW w:w="1055" w:type="pct"/>
            <w:tcBorders>
              <w:top w:val="single" w:sz="4" w:space="0" w:color="auto"/>
              <w:left w:val="single" w:sz="4" w:space="0" w:color="auto"/>
              <w:bottom w:val="single" w:sz="4" w:space="0" w:color="auto"/>
              <w:right w:val="single" w:sz="4" w:space="0" w:color="auto"/>
            </w:tcBorders>
          </w:tcPr>
          <w:p w:rsidR="00555FDF" w:rsidRPr="0099403A" w:rsidRDefault="00555FDF" w:rsidP="00D12142">
            <w:pPr>
              <w:pStyle w:val="a7"/>
              <w:ind w:right="-5" w:firstLine="20"/>
              <w:jc w:val="center"/>
              <w:rPr>
                <w:szCs w:val="28"/>
                <w:lang w:eastAsia="ru-RU"/>
              </w:rPr>
            </w:pPr>
            <w:r w:rsidRPr="0099403A">
              <w:rPr>
                <w:szCs w:val="28"/>
                <w:lang w:eastAsia="ru-RU"/>
              </w:rPr>
              <w:t>до 50</w:t>
            </w:r>
          </w:p>
        </w:tc>
      </w:tr>
      <w:tr w:rsidR="00555FDF" w:rsidRPr="0099403A" w:rsidTr="00D12142">
        <w:tc>
          <w:tcPr>
            <w:tcW w:w="577" w:type="pct"/>
            <w:tcBorders>
              <w:top w:val="single" w:sz="4" w:space="0" w:color="auto"/>
              <w:left w:val="single" w:sz="4" w:space="0" w:color="auto"/>
              <w:bottom w:val="single" w:sz="4" w:space="0" w:color="auto"/>
              <w:right w:val="single" w:sz="4" w:space="0" w:color="auto"/>
            </w:tcBorders>
            <w:vAlign w:val="center"/>
          </w:tcPr>
          <w:p w:rsidR="00555FDF" w:rsidRPr="0099403A" w:rsidRDefault="00555FDF" w:rsidP="00D12142">
            <w:pPr>
              <w:pStyle w:val="a7"/>
              <w:tabs>
                <w:tab w:val="left" w:pos="702"/>
              </w:tabs>
              <w:ind w:right="-5" w:firstLine="34"/>
              <w:jc w:val="center"/>
              <w:rPr>
                <w:szCs w:val="28"/>
                <w:lang w:eastAsia="ru-RU"/>
              </w:rPr>
            </w:pPr>
            <w:r w:rsidRPr="0099403A">
              <w:rPr>
                <w:szCs w:val="28"/>
                <w:lang w:eastAsia="ru-RU"/>
              </w:rPr>
              <w:t>2.</w:t>
            </w:r>
          </w:p>
        </w:tc>
        <w:tc>
          <w:tcPr>
            <w:tcW w:w="3368" w:type="pct"/>
            <w:tcBorders>
              <w:top w:val="single" w:sz="4" w:space="0" w:color="auto"/>
              <w:left w:val="single" w:sz="4" w:space="0" w:color="auto"/>
              <w:bottom w:val="single" w:sz="4" w:space="0" w:color="auto"/>
              <w:right w:val="single" w:sz="4" w:space="0" w:color="auto"/>
            </w:tcBorders>
          </w:tcPr>
          <w:p w:rsidR="00555FDF" w:rsidRPr="0099403A" w:rsidRDefault="00555FDF" w:rsidP="00D12142">
            <w:pPr>
              <w:pStyle w:val="a7"/>
              <w:ind w:right="-5" w:firstLine="709"/>
              <w:jc w:val="both"/>
              <w:rPr>
                <w:szCs w:val="28"/>
                <w:lang w:eastAsia="ru-RU"/>
              </w:rPr>
            </w:pPr>
            <w:r w:rsidRPr="0099403A">
              <w:rPr>
                <w:szCs w:val="28"/>
                <w:lang w:eastAsia="ru-RU"/>
              </w:rPr>
              <w:t>Отсутствие просроченной кредиторской задолженности  по выплате заработной платы по учреждениям, финансируемым из местного бюджета</w:t>
            </w:r>
          </w:p>
        </w:tc>
        <w:tc>
          <w:tcPr>
            <w:tcW w:w="1055" w:type="pct"/>
            <w:tcBorders>
              <w:top w:val="single" w:sz="4" w:space="0" w:color="auto"/>
              <w:left w:val="single" w:sz="4" w:space="0" w:color="auto"/>
              <w:bottom w:val="single" w:sz="4" w:space="0" w:color="auto"/>
              <w:right w:val="single" w:sz="4" w:space="0" w:color="auto"/>
            </w:tcBorders>
          </w:tcPr>
          <w:p w:rsidR="00555FDF" w:rsidRPr="0099403A" w:rsidRDefault="00555FDF" w:rsidP="00D12142">
            <w:pPr>
              <w:pStyle w:val="a7"/>
              <w:ind w:right="-5" w:firstLine="20"/>
              <w:jc w:val="center"/>
              <w:rPr>
                <w:szCs w:val="28"/>
                <w:lang w:eastAsia="ru-RU"/>
              </w:rPr>
            </w:pPr>
            <w:r w:rsidRPr="0099403A">
              <w:rPr>
                <w:szCs w:val="28"/>
                <w:lang w:eastAsia="ru-RU"/>
              </w:rPr>
              <w:t>до 20</w:t>
            </w:r>
          </w:p>
        </w:tc>
      </w:tr>
      <w:tr w:rsidR="00555FDF" w:rsidRPr="0099403A" w:rsidTr="00D12142">
        <w:tc>
          <w:tcPr>
            <w:tcW w:w="577" w:type="pct"/>
            <w:tcBorders>
              <w:top w:val="single" w:sz="4" w:space="0" w:color="auto"/>
              <w:left w:val="single" w:sz="4" w:space="0" w:color="auto"/>
              <w:bottom w:val="single" w:sz="4" w:space="0" w:color="auto"/>
              <w:right w:val="single" w:sz="4" w:space="0" w:color="auto"/>
            </w:tcBorders>
            <w:vAlign w:val="center"/>
          </w:tcPr>
          <w:p w:rsidR="00555FDF" w:rsidRPr="0099403A" w:rsidRDefault="00555FDF" w:rsidP="00D12142">
            <w:pPr>
              <w:pStyle w:val="a7"/>
              <w:tabs>
                <w:tab w:val="left" w:pos="702"/>
              </w:tabs>
              <w:ind w:right="-5" w:firstLine="34"/>
              <w:jc w:val="center"/>
              <w:rPr>
                <w:szCs w:val="28"/>
                <w:lang w:eastAsia="ru-RU"/>
              </w:rPr>
            </w:pPr>
            <w:r w:rsidRPr="0099403A">
              <w:rPr>
                <w:szCs w:val="28"/>
                <w:lang w:eastAsia="ru-RU"/>
              </w:rPr>
              <w:t>3.</w:t>
            </w:r>
          </w:p>
        </w:tc>
        <w:tc>
          <w:tcPr>
            <w:tcW w:w="3368" w:type="pct"/>
            <w:tcBorders>
              <w:top w:val="single" w:sz="4" w:space="0" w:color="auto"/>
              <w:left w:val="single" w:sz="4" w:space="0" w:color="auto"/>
              <w:bottom w:val="single" w:sz="4" w:space="0" w:color="auto"/>
              <w:right w:val="single" w:sz="4" w:space="0" w:color="auto"/>
            </w:tcBorders>
          </w:tcPr>
          <w:p w:rsidR="00555FDF" w:rsidRPr="0099403A" w:rsidRDefault="00555FDF" w:rsidP="00D12142">
            <w:pPr>
              <w:pStyle w:val="a7"/>
              <w:ind w:right="-5" w:firstLine="709"/>
              <w:jc w:val="both"/>
              <w:rPr>
                <w:szCs w:val="28"/>
                <w:lang w:eastAsia="ru-RU"/>
              </w:rPr>
            </w:pPr>
            <w:r w:rsidRPr="0099403A">
              <w:rPr>
                <w:szCs w:val="28"/>
                <w:lang w:eastAsia="ru-RU"/>
              </w:rPr>
              <w:t>Отсутствие роста просроченной кредиторской задолженности за потребленные  топливно-энергетические ресурсы</w:t>
            </w:r>
          </w:p>
        </w:tc>
        <w:tc>
          <w:tcPr>
            <w:tcW w:w="1055" w:type="pct"/>
            <w:tcBorders>
              <w:top w:val="single" w:sz="4" w:space="0" w:color="auto"/>
              <w:left w:val="single" w:sz="4" w:space="0" w:color="auto"/>
              <w:bottom w:val="single" w:sz="4" w:space="0" w:color="auto"/>
              <w:right w:val="single" w:sz="4" w:space="0" w:color="auto"/>
            </w:tcBorders>
          </w:tcPr>
          <w:p w:rsidR="00555FDF" w:rsidRPr="0099403A" w:rsidRDefault="00555FDF" w:rsidP="00D12142">
            <w:pPr>
              <w:pStyle w:val="a7"/>
              <w:ind w:right="-5" w:firstLine="20"/>
              <w:jc w:val="center"/>
              <w:rPr>
                <w:szCs w:val="28"/>
                <w:lang w:eastAsia="ru-RU"/>
              </w:rPr>
            </w:pPr>
            <w:r w:rsidRPr="0099403A">
              <w:rPr>
                <w:szCs w:val="28"/>
                <w:lang w:eastAsia="ru-RU"/>
              </w:rPr>
              <w:t>до 10</w:t>
            </w:r>
          </w:p>
        </w:tc>
      </w:tr>
      <w:tr w:rsidR="00555FDF" w:rsidRPr="0099403A" w:rsidTr="00D12142">
        <w:tc>
          <w:tcPr>
            <w:tcW w:w="577" w:type="pct"/>
            <w:tcBorders>
              <w:top w:val="single" w:sz="4" w:space="0" w:color="auto"/>
              <w:left w:val="single" w:sz="4" w:space="0" w:color="auto"/>
              <w:bottom w:val="single" w:sz="4" w:space="0" w:color="auto"/>
              <w:right w:val="single" w:sz="4" w:space="0" w:color="auto"/>
            </w:tcBorders>
            <w:vAlign w:val="center"/>
          </w:tcPr>
          <w:p w:rsidR="00555FDF" w:rsidRPr="0099403A" w:rsidRDefault="00555FDF" w:rsidP="00D12142">
            <w:pPr>
              <w:pStyle w:val="a7"/>
              <w:tabs>
                <w:tab w:val="left" w:pos="702"/>
              </w:tabs>
              <w:ind w:right="-5" w:firstLine="34"/>
              <w:jc w:val="center"/>
              <w:rPr>
                <w:szCs w:val="28"/>
                <w:lang w:eastAsia="ru-RU"/>
              </w:rPr>
            </w:pPr>
            <w:r w:rsidRPr="0099403A">
              <w:rPr>
                <w:szCs w:val="28"/>
                <w:lang w:eastAsia="ru-RU"/>
              </w:rPr>
              <w:t>4.</w:t>
            </w:r>
          </w:p>
        </w:tc>
        <w:tc>
          <w:tcPr>
            <w:tcW w:w="3368" w:type="pct"/>
            <w:tcBorders>
              <w:top w:val="single" w:sz="4" w:space="0" w:color="auto"/>
              <w:left w:val="single" w:sz="4" w:space="0" w:color="auto"/>
              <w:bottom w:val="single" w:sz="4" w:space="0" w:color="auto"/>
              <w:right w:val="single" w:sz="4" w:space="0" w:color="auto"/>
            </w:tcBorders>
          </w:tcPr>
          <w:p w:rsidR="00555FDF" w:rsidRPr="0099403A" w:rsidRDefault="00555FDF" w:rsidP="00D12142">
            <w:pPr>
              <w:pStyle w:val="a7"/>
              <w:ind w:right="-5" w:firstLine="709"/>
              <w:jc w:val="both"/>
              <w:rPr>
                <w:szCs w:val="28"/>
                <w:lang w:eastAsia="ru-RU"/>
              </w:rPr>
            </w:pPr>
            <w:r w:rsidRPr="0099403A">
              <w:rPr>
                <w:szCs w:val="28"/>
                <w:lang w:eastAsia="ru-RU"/>
              </w:rPr>
              <w:t>Отсутствие роста просроченной (неурегулированной) задолженности по долговым обязательствам</w:t>
            </w:r>
          </w:p>
        </w:tc>
        <w:tc>
          <w:tcPr>
            <w:tcW w:w="1055" w:type="pct"/>
            <w:tcBorders>
              <w:top w:val="single" w:sz="4" w:space="0" w:color="auto"/>
              <w:left w:val="single" w:sz="4" w:space="0" w:color="auto"/>
              <w:bottom w:val="single" w:sz="4" w:space="0" w:color="auto"/>
              <w:right w:val="single" w:sz="4" w:space="0" w:color="auto"/>
            </w:tcBorders>
          </w:tcPr>
          <w:p w:rsidR="00555FDF" w:rsidRPr="0099403A" w:rsidRDefault="00555FDF" w:rsidP="00D12142">
            <w:pPr>
              <w:pStyle w:val="a7"/>
              <w:ind w:right="-5" w:firstLine="20"/>
              <w:jc w:val="center"/>
              <w:rPr>
                <w:szCs w:val="28"/>
                <w:lang w:eastAsia="ru-RU"/>
              </w:rPr>
            </w:pPr>
            <w:r w:rsidRPr="0099403A">
              <w:rPr>
                <w:szCs w:val="28"/>
                <w:lang w:eastAsia="ru-RU"/>
              </w:rPr>
              <w:t>до 20</w:t>
            </w:r>
          </w:p>
        </w:tc>
      </w:tr>
    </w:tbl>
    <w:p w:rsidR="00555FDF" w:rsidRPr="0099403A" w:rsidRDefault="00555FDF" w:rsidP="00555FDF">
      <w:pPr>
        <w:pStyle w:val="a3"/>
        <w:ind w:firstLine="709"/>
        <w:jc w:val="both"/>
        <w:rPr>
          <w:rFonts w:ascii="Times New Roman" w:hAnsi="Times New Roman"/>
          <w:sz w:val="28"/>
          <w:szCs w:val="28"/>
        </w:rPr>
      </w:pPr>
    </w:p>
    <w:p w:rsidR="00555FDF" w:rsidRPr="0099403A" w:rsidRDefault="00555FDF" w:rsidP="00555FDF">
      <w:pPr>
        <w:pStyle w:val="ConsNormal"/>
        <w:widowControl/>
        <w:ind w:right="0" w:firstLine="709"/>
        <w:jc w:val="both"/>
        <w:rPr>
          <w:rFonts w:ascii="Times New Roman" w:hAnsi="Times New Roman" w:cs="Times New Roman"/>
          <w:sz w:val="28"/>
          <w:szCs w:val="28"/>
        </w:rPr>
      </w:pPr>
      <w:r w:rsidRPr="0099403A">
        <w:rPr>
          <w:rFonts w:ascii="Times New Roman" w:hAnsi="Times New Roman" w:cs="Times New Roman"/>
          <w:sz w:val="28"/>
          <w:szCs w:val="28"/>
        </w:rPr>
        <w:t xml:space="preserve">Премия </w:t>
      </w:r>
      <w:r w:rsidR="00D222C5" w:rsidRPr="0099403A">
        <w:rPr>
          <w:rFonts w:ascii="Times New Roman" w:hAnsi="Times New Roman" w:cs="Times New Roman"/>
          <w:sz w:val="28"/>
          <w:szCs w:val="28"/>
        </w:rPr>
        <w:t>главе муниципального округа</w:t>
      </w:r>
      <w:r w:rsidRPr="0099403A">
        <w:rPr>
          <w:rFonts w:ascii="Times New Roman" w:hAnsi="Times New Roman" w:cs="Times New Roman"/>
          <w:sz w:val="28"/>
          <w:szCs w:val="28"/>
        </w:rPr>
        <w:t xml:space="preserve">  выплачивается ежемесячно в размере до одного должностного оклада. </w:t>
      </w:r>
    </w:p>
    <w:p w:rsidR="00555FDF" w:rsidRPr="0099403A" w:rsidRDefault="0099403A" w:rsidP="00555FDF">
      <w:pPr>
        <w:pStyle w:val="ConsNormal"/>
        <w:widowControl/>
        <w:ind w:right="0" w:firstLine="709"/>
        <w:jc w:val="both"/>
        <w:rPr>
          <w:rFonts w:ascii="Times New Roman" w:hAnsi="Times New Roman" w:cs="Times New Roman"/>
          <w:color w:val="FF0000"/>
          <w:sz w:val="28"/>
          <w:szCs w:val="28"/>
        </w:rPr>
      </w:pPr>
      <w:r>
        <w:rPr>
          <w:rFonts w:ascii="Times New Roman" w:hAnsi="Times New Roman" w:cs="Times New Roman"/>
          <w:sz w:val="28"/>
          <w:szCs w:val="28"/>
        </w:rPr>
        <w:t>4.2</w:t>
      </w:r>
      <w:r w:rsidR="00555FDF" w:rsidRPr="0099403A">
        <w:rPr>
          <w:rFonts w:ascii="Times New Roman" w:hAnsi="Times New Roman" w:cs="Times New Roman"/>
          <w:sz w:val="28"/>
          <w:szCs w:val="28"/>
        </w:rPr>
        <w:t xml:space="preserve">. Выплата премии </w:t>
      </w:r>
      <w:r w:rsidR="00D222C5" w:rsidRPr="0099403A">
        <w:rPr>
          <w:rFonts w:ascii="Times New Roman" w:hAnsi="Times New Roman" w:cs="Times New Roman"/>
          <w:sz w:val="28"/>
          <w:szCs w:val="28"/>
        </w:rPr>
        <w:t>главе муниципального округа</w:t>
      </w:r>
      <w:r w:rsidR="00555FDF" w:rsidRPr="0099403A">
        <w:rPr>
          <w:rFonts w:ascii="Times New Roman" w:hAnsi="Times New Roman" w:cs="Times New Roman"/>
          <w:sz w:val="28"/>
          <w:szCs w:val="28"/>
        </w:rPr>
        <w:t xml:space="preserve"> производится ежемесячно с учетом фактически отработанного времени на основании решения постоянной депутатской комиссии по бюджету, </w:t>
      </w:r>
      <w:r w:rsidR="001A6443" w:rsidRPr="0099403A">
        <w:rPr>
          <w:rFonts w:ascii="Times New Roman" w:hAnsi="Times New Roman" w:cs="Times New Roman"/>
          <w:sz w:val="28"/>
          <w:szCs w:val="28"/>
        </w:rPr>
        <w:t xml:space="preserve">финансам и экономической </w:t>
      </w:r>
      <w:r w:rsidR="00555FDF" w:rsidRPr="0099403A">
        <w:rPr>
          <w:rFonts w:ascii="Times New Roman" w:hAnsi="Times New Roman" w:cs="Times New Roman"/>
          <w:sz w:val="28"/>
          <w:szCs w:val="28"/>
        </w:rPr>
        <w:t xml:space="preserve"> политике  Думы</w:t>
      </w:r>
      <w:r w:rsidR="001A6443" w:rsidRPr="0099403A">
        <w:rPr>
          <w:rFonts w:ascii="Times New Roman" w:hAnsi="Times New Roman" w:cs="Times New Roman"/>
          <w:sz w:val="28"/>
          <w:szCs w:val="28"/>
        </w:rPr>
        <w:t xml:space="preserve"> Унинского муниципального</w:t>
      </w:r>
      <w:r w:rsidR="00D222C5" w:rsidRPr="0099403A">
        <w:rPr>
          <w:rFonts w:ascii="Times New Roman" w:hAnsi="Times New Roman" w:cs="Times New Roman"/>
          <w:sz w:val="28"/>
          <w:szCs w:val="28"/>
        </w:rPr>
        <w:t xml:space="preserve"> округа Кировской области</w:t>
      </w:r>
      <w:r w:rsidR="00555FDF" w:rsidRPr="0099403A">
        <w:rPr>
          <w:rFonts w:ascii="Times New Roman" w:hAnsi="Times New Roman" w:cs="Times New Roman"/>
          <w:color w:val="FF0000"/>
          <w:sz w:val="28"/>
          <w:szCs w:val="28"/>
        </w:rPr>
        <w:t xml:space="preserve"> </w:t>
      </w:r>
    </w:p>
    <w:p w:rsidR="00555FDF" w:rsidRPr="0099403A" w:rsidRDefault="0099403A" w:rsidP="00555FDF">
      <w:pPr>
        <w:pStyle w:val="ConsNormal"/>
        <w:widowControl/>
        <w:tabs>
          <w:tab w:val="num" w:pos="1418"/>
        </w:tabs>
        <w:ind w:right="0" w:firstLine="709"/>
        <w:jc w:val="both"/>
        <w:rPr>
          <w:rFonts w:ascii="Times New Roman" w:hAnsi="Times New Roman" w:cs="Times New Roman"/>
          <w:sz w:val="28"/>
          <w:szCs w:val="28"/>
        </w:rPr>
      </w:pPr>
      <w:r>
        <w:rPr>
          <w:rFonts w:ascii="Times New Roman" w:hAnsi="Times New Roman" w:cs="Times New Roman"/>
          <w:sz w:val="28"/>
          <w:szCs w:val="28"/>
        </w:rPr>
        <w:t>4.3</w:t>
      </w:r>
      <w:r w:rsidR="00555FDF" w:rsidRPr="0099403A">
        <w:rPr>
          <w:rFonts w:ascii="Times New Roman" w:hAnsi="Times New Roman" w:cs="Times New Roman"/>
          <w:sz w:val="28"/>
          <w:szCs w:val="28"/>
        </w:rPr>
        <w:t xml:space="preserve">. Сумма премии ежемесячно определяется постоянной депутатской комиссией </w:t>
      </w:r>
      <w:r w:rsidR="001A6443" w:rsidRPr="0099403A">
        <w:rPr>
          <w:rFonts w:ascii="Times New Roman" w:hAnsi="Times New Roman" w:cs="Times New Roman"/>
          <w:sz w:val="28"/>
          <w:szCs w:val="28"/>
        </w:rPr>
        <w:t xml:space="preserve"> по бюджету, финансам и экономической  политике  Думы Унинского муниципального округа</w:t>
      </w:r>
      <w:r w:rsidR="002A0A7E" w:rsidRPr="0099403A">
        <w:rPr>
          <w:rFonts w:ascii="Times New Roman" w:hAnsi="Times New Roman" w:cs="Times New Roman"/>
          <w:sz w:val="28"/>
          <w:szCs w:val="28"/>
        </w:rPr>
        <w:t xml:space="preserve"> Кировской области</w:t>
      </w:r>
      <w:r w:rsidR="00555FDF" w:rsidRPr="0099403A">
        <w:rPr>
          <w:rFonts w:ascii="Times New Roman" w:hAnsi="Times New Roman" w:cs="Times New Roman"/>
          <w:sz w:val="28"/>
          <w:szCs w:val="28"/>
        </w:rPr>
        <w:t xml:space="preserve"> на основании сведений, предоставленных финансовым управлением администрации Унинского района, и выплачивается в полном размере при выполнении всех показат</w:t>
      </w:r>
      <w:r w:rsidR="00301006">
        <w:rPr>
          <w:rFonts w:ascii="Times New Roman" w:hAnsi="Times New Roman" w:cs="Times New Roman"/>
          <w:sz w:val="28"/>
          <w:szCs w:val="28"/>
        </w:rPr>
        <w:t>елей, предусмотренных пунктом 4.1.</w:t>
      </w:r>
      <w:r w:rsidR="00555FDF" w:rsidRPr="0099403A">
        <w:rPr>
          <w:rFonts w:ascii="Times New Roman" w:hAnsi="Times New Roman" w:cs="Times New Roman"/>
          <w:sz w:val="28"/>
          <w:szCs w:val="28"/>
        </w:rPr>
        <w:t xml:space="preserve"> настоящего Положения. При невыполнении показателей сумма ежемесячной премии снижается на процент, установленный по данному показателю. </w:t>
      </w:r>
    </w:p>
    <w:p w:rsidR="00555FDF" w:rsidRPr="0099403A" w:rsidRDefault="0099403A" w:rsidP="0099403A">
      <w:pPr>
        <w:pStyle w:val="ConsNormal"/>
        <w:widowControl/>
        <w:tabs>
          <w:tab w:val="left" w:pos="1418"/>
        </w:tabs>
        <w:ind w:right="0"/>
        <w:jc w:val="both"/>
        <w:rPr>
          <w:rFonts w:ascii="Times New Roman" w:hAnsi="Times New Roman" w:cs="Times New Roman"/>
          <w:sz w:val="28"/>
          <w:szCs w:val="28"/>
        </w:rPr>
      </w:pPr>
      <w:r>
        <w:rPr>
          <w:rFonts w:ascii="Times New Roman" w:hAnsi="Times New Roman" w:cs="Times New Roman"/>
          <w:sz w:val="28"/>
          <w:szCs w:val="28"/>
        </w:rPr>
        <w:t>4.4.</w:t>
      </w:r>
      <w:r w:rsidR="00555FDF" w:rsidRPr="0099403A">
        <w:rPr>
          <w:rFonts w:ascii="Times New Roman" w:hAnsi="Times New Roman" w:cs="Times New Roman"/>
          <w:sz w:val="28"/>
          <w:szCs w:val="28"/>
        </w:rPr>
        <w:t xml:space="preserve">Финансовое управление администрации Унинского района до 5 числа следующего за отчетным месяцем представляют в постоянную депутатскую комиссию по бюджету, </w:t>
      </w:r>
      <w:r w:rsidR="002A0A7E" w:rsidRPr="0099403A">
        <w:rPr>
          <w:rFonts w:ascii="Times New Roman" w:hAnsi="Times New Roman" w:cs="Times New Roman"/>
          <w:sz w:val="28"/>
          <w:szCs w:val="28"/>
        </w:rPr>
        <w:t xml:space="preserve">финансам и экономической политике </w:t>
      </w:r>
      <w:r w:rsidR="00555FDF" w:rsidRPr="0099403A">
        <w:rPr>
          <w:rFonts w:ascii="Times New Roman" w:hAnsi="Times New Roman" w:cs="Times New Roman"/>
          <w:sz w:val="28"/>
          <w:szCs w:val="28"/>
        </w:rPr>
        <w:t xml:space="preserve">Думы </w:t>
      </w:r>
      <w:r w:rsidR="002A0A7E" w:rsidRPr="0099403A">
        <w:rPr>
          <w:rFonts w:ascii="Times New Roman" w:hAnsi="Times New Roman" w:cs="Times New Roman"/>
          <w:sz w:val="28"/>
          <w:szCs w:val="28"/>
        </w:rPr>
        <w:t xml:space="preserve">Унинского муниципального округа Кировской области </w:t>
      </w:r>
      <w:r w:rsidR="00555FDF" w:rsidRPr="0099403A">
        <w:rPr>
          <w:rFonts w:ascii="Times New Roman" w:hAnsi="Times New Roman" w:cs="Times New Roman"/>
          <w:sz w:val="28"/>
          <w:szCs w:val="28"/>
        </w:rPr>
        <w:t xml:space="preserve">сведения о </w:t>
      </w:r>
      <w:r w:rsidR="00555FDF" w:rsidRPr="0099403A">
        <w:rPr>
          <w:rFonts w:ascii="Times New Roman" w:hAnsi="Times New Roman" w:cs="Times New Roman"/>
          <w:sz w:val="28"/>
          <w:szCs w:val="28"/>
        </w:rPr>
        <w:lastRenderedPageBreak/>
        <w:t>выполнении показа</w:t>
      </w:r>
      <w:r>
        <w:rPr>
          <w:rFonts w:ascii="Times New Roman" w:hAnsi="Times New Roman" w:cs="Times New Roman"/>
          <w:sz w:val="28"/>
          <w:szCs w:val="28"/>
        </w:rPr>
        <w:t>телей, предусмотренных пунктом 4.1.</w:t>
      </w:r>
      <w:r w:rsidR="00555FDF" w:rsidRPr="0099403A">
        <w:rPr>
          <w:rFonts w:ascii="Times New Roman" w:hAnsi="Times New Roman" w:cs="Times New Roman"/>
          <w:sz w:val="28"/>
          <w:szCs w:val="28"/>
        </w:rPr>
        <w:t xml:space="preserve"> настоящего Положения.</w:t>
      </w:r>
    </w:p>
    <w:p w:rsidR="00555FDF" w:rsidRPr="0081624D" w:rsidRDefault="0099403A" w:rsidP="00555FDF">
      <w:pPr>
        <w:pStyle w:val="a3"/>
        <w:ind w:firstLine="709"/>
        <w:jc w:val="both"/>
        <w:rPr>
          <w:rFonts w:ascii="Times New Roman" w:hAnsi="Times New Roman"/>
          <w:spacing w:val="1"/>
          <w:sz w:val="28"/>
          <w:szCs w:val="28"/>
        </w:rPr>
      </w:pPr>
      <w:r>
        <w:rPr>
          <w:rFonts w:ascii="Times New Roman" w:hAnsi="Times New Roman"/>
          <w:spacing w:val="16"/>
          <w:sz w:val="28"/>
          <w:szCs w:val="28"/>
        </w:rPr>
        <w:t>4</w:t>
      </w:r>
      <w:r w:rsidR="00555FDF" w:rsidRPr="0081624D">
        <w:rPr>
          <w:rFonts w:ascii="Times New Roman" w:hAnsi="Times New Roman"/>
          <w:spacing w:val="16"/>
          <w:sz w:val="28"/>
          <w:szCs w:val="28"/>
        </w:rPr>
        <w:t>.</w:t>
      </w:r>
      <w:r>
        <w:rPr>
          <w:rFonts w:ascii="Times New Roman" w:hAnsi="Times New Roman"/>
          <w:spacing w:val="16"/>
          <w:sz w:val="28"/>
          <w:szCs w:val="28"/>
        </w:rPr>
        <w:t>5</w:t>
      </w:r>
      <w:r w:rsidR="00555FDF" w:rsidRPr="0081624D">
        <w:rPr>
          <w:rFonts w:ascii="Times New Roman" w:hAnsi="Times New Roman"/>
          <w:spacing w:val="16"/>
          <w:sz w:val="28"/>
          <w:szCs w:val="28"/>
        </w:rPr>
        <w:t>. Вне зависимости от выполнения показат</w:t>
      </w:r>
      <w:r>
        <w:rPr>
          <w:rFonts w:ascii="Times New Roman" w:hAnsi="Times New Roman"/>
          <w:spacing w:val="16"/>
          <w:sz w:val="28"/>
          <w:szCs w:val="28"/>
        </w:rPr>
        <w:t>елей, предусмотренных пунктом 4.1.</w:t>
      </w:r>
      <w:r w:rsidR="00555FDF" w:rsidRPr="0081624D">
        <w:rPr>
          <w:rFonts w:ascii="Times New Roman" w:hAnsi="Times New Roman"/>
          <w:spacing w:val="16"/>
          <w:sz w:val="28"/>
          <w:szCs w:val="28"/>
        </w:rPr>
        <w:t xml:space="preserve"> настоящего Положения основанием для невыплаты премии </w:t>
      </w:r>
      <w:r w:rsidR="002A0A7E" w:rsidRPr="0081624D">
        <w:rPr>
          <w:rFonts w:ascii="Times New Roman" w:hAnsi="Times New Roman"/>
          <w:spacing w:val="16"/>
          <w:sz w:val="28"/>
          <w:szCs w:val="28"/>
        </w:rPr>
        <w:t>главе муниципального округа</w:t>
      </w:r>
      <w:r w:rsidR="00555FDF" w:rsidRPr="0081624D">
        <w:rPr>
          <w:rFonts w:ascii="Times New Roman" w:hAnsi="Times New Roman"/>
          <w:spacing w:val="16"/>
          <w:sz w:val="28"/>
          <w:szCs w:val="28"/>
        </w:rPr>
        <w:t xml:space="preserve"> за рассматриваемый период является </w:t>
      </w:r>
      <w:r w:rsidR="00555FDF" w:rsidRPr="0081624D">
        <w:rPr>
          <w:rFonts w:ascii="Times New Roman" w:hAnsi="Times New Roman"/>
          <w:spacing w:val="1"/>
          <w:sz w:val="28"/>
          <w:szCs w:val="28"/>
        </w:rPr>
        <w:t>несоблюдение ограничений и (или) запретов, связанных с  занимаемой должностью – 100% премии.</w:t>
      </w:r>
    </w:p>
    <w:p w:rsidR="00555FDF" w:rsidRPr="0081624D" w:rsidRDefault="00555FDF" w:rsidP="00555FDF">
      <w:pPr>
        <w:pStyle w:val="ConsNonformat"/>
        <w:widowControl/>
        <w:ind w:right="0" w:firstLine="709"/>
        <w:jc w:val="both"/>
        <w:rPr>
          <w:rFonts w:ascii="Times New Roman" w:hAnsi="Times New Roman"/>
          <w:sz w:val="28"/>
          <w:szCs w:val="28"/>
        </w:rPr>
      </w:pPr>
      <w:r w:rsidRPr="0081624D">
        <w:rPr>
          <w:rFonts w:ascii="Times New Roman" w:hAnsi="Times New Roman"/>
          <w:sz w:val="28"/>
          <w:szCs w:val="28"/>
        </w:rPr>
        <w:t>Решение о невыплате премии  распространяется на  месяц принятия  такого решения.</w:t>
      </w:r>
    </w:p>
    <w:p w:rsidR="002A0A7E" w:rsidRPr="0081624D" w:rsidRDefault="0099403A" w:rsidP="00555FDF">
      <w:pPr>
        <w:pStyle w:val="ConsNormal"/>
        <w:widowControl/>
        <w:ind w:right="0" w:firstLine="709"/>
        <w:jc w:val="both"/>
        <w:rPr>
          <w:rFonts w:ascii="Times New Roman" w:hAnsi="Times New Roman" w:cs="Times New Roman"/>
          <w:color w:val="FF0000"/>
          <w:sz w:val="28"/>
          <w:szCs w:val="28"/>
        </w:rPr>
      </w:pPr>
      <w:r>
        <w:rPr>
          <w:rFonts w:ascii="Times New Roman" w:hAnsi="Times New Roman" w:cs="Times New Roman"/>
          <w:sz w:val="28"/>
          <w:szCs w:val="28"/>
        </w:rPr>
        <w:t>4</w:t>
      </w:r>
      <w:r w:rsidR="00555FDF" w:rsidRPr="0081624D">
        <w:rPr>
          <w:rFonts w:ascii="Times New Roman" w:hAnsi="Times New Roman" w:cs="Times New Roman"/>
          <w:sz w:val="28"/>
          <w:szCs w:val="28"/>
        </w:rPr>
        <w:t>.</w:t>
      </w:r>
      <w:r>
        <w:rPr>
          <w:rFonts w:ascii="Times New Roman" w:hAnsi="Times New Roman" w:cs="Times New Roman"/>
          <w:sz w:val="28"/>
          <w:szCs w:val="28"/>
        </w:rPr>
        <w:t>6</w:t>
      </w:r>
      <w:r w:rsidR="00555FDF" w:rsidRPr="0081624D">
        <w:rPr>
          <w:rFonts w:ascii="Times New Roman" w:hAnsi="Times New Roman" w:cs="Times New Roman"/>
          <w:sz w:val="28"/>
          <w:szCs w:val="28"/>
        </w:rPr>
        <w:t xml:space="preserve">. При наличии экономии фонда оплаты труда </w:t>
      </w:r>
      <w:r w:rsidR="002A0A7E" w:rsidRPr="0081624D">
        <w:rPr>
          <w:rFonts w:ascii="Times New Roman" w:hAnsi="Times New Roman" w:cs="Times New Roman"/>
          <w:sz w:val="28"/>
          <w:szCs w:val="28"/>
        </w:rPr>
        <w:t>главе муниципального округа</w:t>
      </w:r>
      <w:r w:rsidR="00555FDF" w:rsidRPr="0081624D">
        <w:rPr>
          <w:rFonts w:ascii="Times New Roman" w:hAnsi="Times New Roman" w:cs="Times New Roman"/>
          <w:sz w:val="28"/>
          <w:szCs w:val="28"/>
        </w:rPr>
        <w:t xml:space="preserve">  может выплачиваться дополнительная премия на основании решения </w:t>
      </w:r>
      <w:r w:rsidR="002A0A7E" w:rsidRPr="0081624D">
        <w:rPr>
          <w:rFonts w:ascii="Times New Roman" w:hAnsi="Times New Roman" w:cs="Times New Roman"/>
          <w:sz w:val="28"/>
          <w:szCs w:val="28"/>
        </w:rPr>
        <w:t>постоянной депутатской комиссии по бюджету, финансам и экономической  политике  Думы Унинского муниципального округа Кировской области</w:t>
      </w:r>
      <w:r w:rsidR="002A0A7E" w:rsidRPr="0081624D">
        <w:rPr>
          <w:rFonts w:ascii="Times New Roman" w:hAnsi="Times New Roman" w:cs="Times New Roman"/>
          <w:color w:val="FF0000"/>
          <w:sz w:val="28"/>
          <w:szCs w:val="28"/>
        </w:rPr>
        <w:t xml:space="preserve"> </w:t>
      </w:r>
    </w:p>
    <w:p w:rsidR="00555FDF" w:rsidRPr="0081624D" w:rsidRDefault="0099403A" w:rsidP="00555FDF">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4.7.</w:t>
      </w:r>
      <w:r w:rsidR="00555FDF" w:rsidRPr="0081624D">
        <w:rPr>
          <w:rFonts w:ascii="Times New Roman" w:hAnsi="Times New Roman" w:cs="Times New Roman"/>
          <w:sz w:val="28"/>
          <w:szCs w:val="28"/>
        </w:rPr>
        <w:t xml:space="preserve"> Выплата премии не производится в случае привлечения </w:t>
      </w:r>
      <w:r w:rsidR="002A0A7E" w:rsidRPr="0081624D">
        <w:rPr>
          <w:rFonts w:ascii="Times New Roman" w:hAnsi="Times New Roman" w:cs="Times New Roman"/>
          <w:sz w:val="28"/>
          <w:szCs w:val="28"/>
        </w:rPr>
        <w:t>главы муниципального округа</w:t>
      </w:r>
      <w:r w:rsidR="00555FDF" w:rsidRPr="0081624D">
        <w:rPr>
          <w:rFonts w:ascii="Times New Roman" w:hAnsi="Times New Roman" w:cs="Times New Roman"/>
          <w:sz w:val="28"/>
          <w:szCs w:val="28"/>
        </w:rPr>
        <w:t xml:space="preserve"> к административной или уголовной ответственности. </w:t>
      </w:r>
    </w:p>
    <w:p w:rsidR="00555FDF" w:rsidRPr="0081624D" w:rsidRDefault="00555FDF" w:rsidP="00555FDF">
      <w:pPr>
        <w:pStyle w:val="ConsNormal"/>
        <w:widowControl/>
        <w:ind w:right="0" w:firstLine="709"/>
        <w:jc w:val="both"/>
        <w:rPr>
          <w:rFonts w:ascii="Times New Roman" w:hAnsi="Times New Roman" w:cs="Times New Roman"/>
          <w:sz w:val="28"/>
          <w:szCs w:val="28"/>
        </w:rPr>
      </w:pPr>
      <w:r w:rsidRPr="0081624D">
        <w:rPr>
          <w:rFonts w:ascii="Times New Roman" w:hAnsi="Times New Roman" w:cs="Times New Roman"/>
          <w:sz w:val="28"/>
          <w:szCs w:val="28"/>
        </w:rPr>
        <w:t>4.</w:t>
      </w:r>
      <w:r w:rsidR="0099403A">
        <w:rPr>
          <w:rFonts w:ascii="Times New Roman" w:hAnsi="Times New Roman" w:cs="Times New Roman"/>
          <w:sz w:val="28"/>
          <w:szCs w:val="28"/>
        </w:rPr>
        <w:t>8.</w:t>
      </w:r>
      <w:r w:rsidRPr="0081624D">
        <w:rPr>
          <w:rFonts w:ascii="Times New Roman" w:hAnsi="Times New Roman" w:cs="Times New Roman"/>
          <w:sz w:val="28"/>
          <w:szCs w:val="28"/>
        </w:rPr>
        <w:t xml:space="preserve"> Предложения о снижении или лишении премии </w:t>
      </w:r>
      <w:r w:rsidR="002A0A7E" w:rsidRPr="0081624D">
        <w:rPr>
          <w:rFonts w:ascii="Times New Roman" w:hAnsi="Times New Roman" w:cs="Times New Roman"/>
          <w:sz w:val="28"/>
          <w:szCs w:val="28"/>
        </w:rPr>
        <w:t>главе муниципального округа</w:t>
      </w:r>
      <w:r w:rsidRPr="0081624D">
        <w:rPr>
          <w:rFonts w:ascii="Times New Roman" w:hAnsi="Times New Roman" w:cs="Times New Roman"/>
          <w:sz w:val="28"/>
          <w:szCs w:val="28"/>
        </w:rPr>
        <w:t xml:space="preserve"> могут вноситься в </w:t>
      </w:r>
      <w:r w:rsidR="002A0A7E" w:rsidRPr="0081624D">
        <w:rPr>
          <w:rFonts w:ascii="Times New Roman" w:hAnsi="Times New Roman" w:cs="Times New Roman"/>
          <w:sz w:val="28"/>
          <w:szCs w:val="28"/>
        </w:rPr>
        <w:t xml:space="preserve"> </w:t>
      </w:r>
      <w:r w:rsidRPr="0081624D">
        <w:rPr>
          <w:rFonts w:ascii="Times New Roman" w:hAnsi="Times New Roman" w:cs="Times New Roman"/>
          <w:sz w:val="28"/>
          <w:szCs w:val="28"/>
        </w:rPr>
        <w:t xml:space="preserve">Думу </w:t>
      </w:r>
      <w:r w:rsidR="002A0A7E" w:rsidRPr="0081624D">
        <w:rPr>
          <w:rFonts w:ascii="Times New Roman" w:hAnsi="Times New Roman" w:cs="Times New Roman"/>
          <w:sz w:val="28"/>
          <w:szCs w:val="28"/>
        </w:rPr>
        <w:t>Унинского муниципального округа Ки</w:t>
      </w:r>
      <w:r w:rsidR="009A29A8">
        <w:rPr>
          <w:rFonts w:ascii="Times New Roman" w:hAnsi="Times New Roman" w:cs="Times New Roman"/>
          <w:sz w:val="28"/>
          <w:szCs w:val="28"/>
        </w:rPr>
        <w:t>ровск</w:t>
      </w:r>
      <w:r w:rsidR="002A0A7E" w:rsidRPr="0081624D">
        <w:rPr>
          <w:rFonts w:ascii="Times New Roman" w:hAnsi="Times New Roman" w:cs="Times New Roman"/>
          <w:sz w:val="28"/>
          <w:szCs w:val="28"/>
        </w:rPr>
        <w:t xml:space="preserve">ой области </w:t>
      </w:r>
      <w:r w:rsidRPr="0081624D">
        <w:rPr>
          <w:rFonts w:ascii="Times New Roman" w:hAnsi="Times New Roman" w:cs="Times New Roman"/>
          <w:sz w:val="28"/>
          <w:szCs w:val="28"/>
        </w:rPr>
        <w:t xml:space="preserve">органами исполнительной власти Кировской области. Внесенные предложения рассматриваются в порядке, предусмотренном пунктом </w:t>
      </w:r>
      <w:r w:rsidR="0099403A">
        <w:rPr>
          <w:rFonts w:ascii="Times New Roman" w:hAnsi="Times New Roman" w:cs="Times New Roman"/>
          <w:sz w:val="28"/>
          <w:szCs w:val="28"/>
        </w:rPr>
        <w:t>4.1.</w:t>
      </w:r>
      <w:r w:rsidRPr="0081624D">
        <w:rPr>
          <w:rFonts w:ascii="Times New Roman" w:hAnsi="Times New Roman" w:cs="Times New Roman"/>
          <w:sz w:val="28"/>
          <w:szCs w:val="28"/>
        </w:rPr>
        <w:t>настоящего Положения.</w:t>
      </w:r>
    </w:p>
    <w:p w:rsidR="00555FDF" w:rsidRPr="0081624D" w:rsidRDefault="0099403A" w:rsidP="00555FDF">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4.9</w:t>
      </w:r>
      <w:r w:rsidR="00555FDF" w:rsidRPr="0081624D">
        <w:rPr>
          <w:rFonts w:ascii="Times New Roman" w:hAnsi="Times New Roman" w:cs="Times New Roman"/>
          <w:sz w:val="28"/>
          <w:szCs w:val="28"/>
        </w:rPr>
        <w:t>.</w:t>
      </w:r>
      <w:r w:rsidR="00555FDF" w:rsidRPr="0081624D">
        <w:rPr>
          <w:rFonts w:ascii="Times New Roman" w:hAnsi="Times New Roman" w:cs="Times New Roman"/>
          <w:sz w:val="28"/>
          <w:szCs w:val="28"/>
        </w:rPr>
        <w:tab/>
        <w:t xml:space="preserve">В спорных случаях вопрос о премировании  </w:t>
      </w:r>
      <w:r w:rsidR="002A0A7E" w:rsidRPr="0081624D">
        <w:rPr>
          <w:rFonts w:ascii="Times New Roman" w:hAnsi="Times New Roman" w:cs="Times New Roman"/>
          <w:sz w:val="28"/>
          <w:szCs w:val="28"/>
        </w:rPr>
        <w:t>главы муниципального округа</w:t>
      </w:r>
      <w:r w:rsidR="00555FDF" w:rsidRPr="0081624D">
        <w:rPr>
          <w:rFonts w:ascii="Times New Roman" w:hAnsi="Times New Roman" w:cs="Times New Roman"/>
          <w:sz w:val="28"/>
          <w:szCs w:val="28"/>
        </w:rPr>
        <w:t xml:space="preserve"> выносится на рассмотрение </w:t>
      </w:r>
      <w:r w:rsidR="002A0A7E" w:rsidRPr="0081624D">
        <w:rPr>
          <w:rFonts w:ascii="Times New Roman" w:hAnsi="Times New Roman" w:cs="Times New Roman"/>
          <w:sz w:val="28"/>
          <w:szCs w:val="28"/>
        </w:rPr>
        <w:t xml:space="preserve"> </w:t>
      </w:r>
      <w:r w:rsidR="00555FDF" w:rsidRPr="0081624D">
        <w:rPr>
          <w:rFonts w:ascii="Times New Roman" w:hAnsi="Times New Roman" w:cs="Times New Roman"/>
          <w:sz w:val="28"/>
          <w:szCs w:val="28"/>
        </w:rPr>
        <w:t xml:space="preserve"> Думы</w:t>
      </w:r>
      <w:r w:rsidR="002A0A7E" w:rsidRPr="0081624D">
        <w:rPr>
          <w:rFonts w:ascii="Times New Roman" w:hAnsi="Times New Roman" w:cs="Times New Roman"/>
          <w:sz w:val="28"/>
          <w:szCs w:val="28"/>
        </w:rPr>
        <w:t xml:space="preserve"> Унинского муниципального округа Кировской области</w:t>
      </w:r>
      <w:r w:rsidR="00555FDF" w:rsidRPr="0081624D">
        <w:rPr>
          <w:rFonts w:ascii="Times New Roman" w:hAnsi="Times New Roman" w:cs="Times New Roman"/>
          <w:sz w:val="28"/>
          <w:szCs w:val="28"/>
        </w:rPr>
        <w:t xml:space="preserve">.  </w:t>
      </w:r>
    </w:p>
    <w:p w:rsidR="00555FDF" w:rsidRPr="0081624D" w:rsidRDefault="0099403A" w:rsidP="00555FDF">
      <w:pPr>
        <w:shd w:val="clear" w:color="auto" w:fill="FFFFFF"/>
        <w:spacing w:before="360" w:line="240" w:lineRule="auto"/>
        <w:ind w:right="-1" w:firstLine="709"/>
        <w:jc w:val="center"/>
        <w:rPr>
          <w:rFonts w:ascii="Times New Roman" w:hAnsi="Times New Roman"/>
          <w:b/>
          <w:sz w:val="28"/>
          <w:szCs w:val="28"/>
        </w:rPr>
      </w:pPr>
      <w:r>
        <w:rPr>
          <w:rFonts w:ascii="Times New Roman" w:hAnsi="Times New Roman"/>
          <w:b/>
          <w:iCs/>
          <w:color w:val="000000"/>
          <w:sz w:val="28"/>
          <w:szCs w:val="28"/>
        </w:rPr>
        <w:t xml:space="preserve">5. </w:t>
      </w:r>
      <w:r w:rsidR="00555FDF" w:rsidRPr="0081624D">
        <w:rPr>
          <w:rFonts w:ascii="Times New Roman" w:hAnsi="Times New Roman"/>
          <w:b/>
          <w:iCs/>
          <w:color w:val="000000"/>
          <w:sz w:val="28"/>
          <w:szCs w:val="28"/>
        </w:rPr>
        <w:t xml:space="preserve">Порядок установления и выплаты материальной помощи и единовременной выплаты при предоставлении ежегодного оплачиваемого отпуска </w:t>
      </w:r>
      <w:r w:rsidR="0081624D">
        <w:rPr>
          <w:rFonts w:ascii="Times New Roman" w:hAnsi="Times New Roman"/>
          <w:b/>
          <w:iCs/>
          <w:color w:val="000000"/>
          <w:sz w:val="28"/>
          <w:szCs w:val="28"/>
        </w:rPr>
        <w:t>главе муниципального округа</w:t>
      </w:r>
    </w:p>
    <w:p w:rsidR="00555FDF" w:rsidRPr="0081624D" w:rsidRDefault="00555FDF" w:rsidP="00555FDF">
      <w:pPr>
        <w:pStyle w:val="a3"/>
        <w:ind w:firstLine="709"/>
        <w:jc w:val="both"/>
        <w:rPr>
          <w:rFonts w:ascii="Times New Roman" w:hAnsi="Times New Roman"/>
          <w:color w:val="000000"/>
          <w:spacing w:val="11"/>
          <w:sz w:val="28"/>
          <w:szCs w:val="28"/>
        </w:rPr>
      </w:pPr>
    </w:p>
    <w:p w:rsidR="00555FDF" w:rsidRPr="0081624D" w:rsidRDefault="0099403A" w:rsidP="00555FDF">
      <w:pPr>
        <w:pStyle w:val="a3"/>
        <w:ind w:firstLine="709"/>
        <w:jc w:val="both"/>
        <w:rPr>
          <w:rFonts w:ascii="Times New Roman" w:hAnsi="Times New Roman"/>
          <w:sz w:val="28"/>
          <w:szCs w:val="28"/>
        </w:rPr>
      </w:pPr>
      <w:r>
        <w:rPr>
          <w:rFonts w:ascii="Times New Roman" w:hAnsi="Times New Roman"/>
          <w:color w:val="000000"/>
          <w:spacing w:val="11"/>
          <w:sz w:val="28"/>
          <w:szCs w:val="28"/>
        </w:rPr>
        <w:t>5.1</w:t>
      </w:r>
      <w:r w:rsidR="00555FDF" w:rsidRPr="0081624D">
        <w:rPr>
          <w:rFonts w:ascii="Times New Roman" w:hAnsi="Times New Roman"/>
          <w:color w:val="000000"/>
          <w:spacing w:val="11"/>
          <w:sz w:val="28"/>
          <w:szCs w:val="28"/>
        </w:rPr>
        <w:t xml:space="preserve">. Материальная помощь является дополнительной выплатой к </w:t>
      </w:r>
      <w:r w:rsidR="00555FDF" w:rsidRPr="0081624D">
        <w:rPr>
          <w:rFonts w:ascii="Times New Roman" w:hAnsi="Times New Roman"/>
          <w:color w:val="000000"/>
          <w:sz w:val="28"/>
          <w:szCs w:val="28"/>
        </w:rPr>
        <w:t xml:space="preserve">должностному окладу </w:t>
      </w:r>
      <w:r w:rsidR="002A0A7E" w:rsidRPr="0081624D">
        <w:rPr>
          <w:rFonts w:ascii="Times New Roman" w:hAnsi="Times New Roman"/>
          <w:color w:val="000000"/>
          <w:sz w:val="28"/>
          <w:szCs w:val="28"/>
        </w:rPr>
        <w:t>главы муниципального округа</w:t>
      </w:r>
      <w:r w:rsidR="00555FDF" w:rsidRPr="0081624D">
        <w:rPr>
          <w:rFonts w:ascii="Times New Roman" w:hAnsi="Times New Roman"/>
          <w:color w:val="000000"/>
          <w:sz w:val="28"/>
          <w:szCs w:val="28"/>
        </w:rPr>
        <w:t xml:space="preserve"> и</w:t>
      </w:r>
      <w:r w:rsidR="00555FDF" w:rsidRPr="0081624D">
        <w:rPr>
          <w:rFonts w:ascii="Times New Roman" w:hAnsi="Times New Roman"/>
          <w:color w:val="000000"/>
          <w:spacing w:val="6"/>
          <w:sz w:val="28"/>
          <w:szCs w:val="28"/>
        </w:rPr>
        <w:t xml:space="preserve"> выплачивается </w:t>
      </w:r>
      <w:r w:rsidR="00555FDF" w:rsidRPr="0081624D">
        <w:rPr>
          <w:rFonts w:ascii="Times New Roman" w:hAnsi="Times New Roman"/>
          <w:color w:val="000000"/>
          <w:sz w:val="28"/>
          <w:szCs w:val="28"/>
        </w:rPr>
        <w:t xml:space="preserve">на основании письменного </w:t>
      </w:r>
      <w:r w:rsidR="00555FDF" w:rsidRPr="0081624D">
        <w:rPr>
          <w:rFonts w:ascii="Times New Roman" w:hAnsi="Times New Roman"/>
          <w:color w:val="000000"/>
          <w:spacing w:val="-2"/>
          <w:sz w:val="28"/>
          <w:szCs w:val="28"/>
        </w:rPr>
        <w:t xml:space="preserve">заявления </w:t>
      </w:r>
      <w:r w:rsidR="002A0A7E" w:rsidRPr="0081624D">
        <w:rPr>
          <w:rFonts w:ascii="Times New Roman" w:hAnsi="Times New Roman"/>
          <w:color w:val="000000"/>
          <w:spacing w:val="-2"/>
          <w:sz w:val="28"/>
          <w:szCs w:val="28"/>
        </w:rPr>
        <w:t>главы муниципального округа</w:t>
      </w:r>
      <w:r w:rsidR="00555FDF" w:rsidRPr="0081624D">
        <w:rPr>
          <w:rFonts w:ascii="Times New Roman" w:hAnsi="Times New Roman"/>
          <w:color w:val="000000"/>
          <w:spacing w:val="-2"/>
          <w:sz w:val="28"/>
          <w:szCs w:val="28"/>
        </w:rPr>
        <w:t>.</w:t>
      </w:r>
    </w:p>
    <w:p w:rsidR="00555FDF" w:rsidRPr="0081624D" w:rsidRDefault="00555FDF" w:rsidP="00555FDF">
      <w:pPr>
        <w:pStyle w:val="a3"/>
        <w:ind w:firstLine="709"/>
        <w:jc w:val="both"/>
        <w:rPr>
          <w:rFonts w:ascii="Times New Roman" w:hAnsi="Times New Roman"/>
          <w:sz w:val="28"/>
          <w:szCs w:val="28"/>
        </w:rPr>
      </w:pPr>
      <w:r w:rsidRPr="0081624D">
        <w:rPr>
          <w:rFonts w:ascii="Times New Roman" w:hAnsi="Times New Roman"/>
          <w:sz w:val="28"/>
          <w:szCs w:val="28"/>
        </w:rPr>
        <w:t>Материальная помощь выплачивается в размере двух должностных окладов.</w:t>
      </w:r>
    </w:p>
    <w:p w:rsidR="0099403A" w:rsidRDefault="0099403A" w:rsidP="0099403A">
      <w:pPr>
        <w:pStyle w:val="a3"/>
        <w:tabs>
          <w:tab w:val="left" w:pos="0"/>
        </w:tabs>
        <w:ind w:left="708"/>
        <w:jc w:val="both"/>
        <w:rPr>
          <w:rFonts w:ascii="Times New Roman" w:hAnsi="Times New Roman"/>
          <w:spacing w:val="11"/>
          <w:sz w:val="28"/>
          <w:szCs w:val="28"/>
        </w:rPr>
      </w:pPr>
      <w:r>
        <w:rPr>
          <w:rFonts w:ascii="Times New Roman" w:hAnsi="Times New Roman"/>
          <w:spacing w:val="11"/>
          <w:sz w:val="28"/>
          <w:szCs w:val="28"/>
        </w:rPr>
        <w:t>5.2.</w:t>
      </w:r>
      <w:r w:rsidR="002A0A7E" w:rsidRPr="0081624D">
        <w:rPr>
          <w:rFonts w:ascii="Times New Roman" w:hAnsi="Times New Roman"/>
          <w:spacing w:val="11"/>
          <w:sz w:val="28"/>
          <w:szCs w:val="28"/>
        </w:rPr>
        <w:t>Главе муниципального округа</w:t>
      </w:r>
      <w:r>
        <w:rPr>
          <w:rFonts w:ascii="Times New Roman" w:hAnsi="Times New Roman"/>
          <w:spacing w:val="11"/>
          <w:sz w:val="28"/>
          <w:szCs w:val="28"/>
        </w:rPr>
        <w:t xml:space="preserve"> выплачивается единовременная</w:t>
      </w:r>
    </w:p>
    <w:p w:rsidR="00555FDF" w:rsidRPr="0081624D" w:rsidRDefault="00555FDF" w:rsidP="0099403A">
      <w:pPr>
        <w:pStyle w:val="a3"/>
        <w:tabs>
          <w:tab w:val="left" w:pos="0"/>
        </w:tabs>
        <w:jc w:val="both"/>
        <w:rPr>
          <w:rFonts w:ascii="Times New Roman" w:hAnsi="Times New Roman"/>
          <w:spacing w:val="-1"/>
          <w:sz w:val="28"/>
          <w:szCs w:val="28"/>
        </w:rPr>
      </w:pPr>
      <w:r w:rsidRPr="0081624D">
        <w:rPr>
          <w:rFonts w:ascii="Times New Roman" w:hAnsi="Times New Roman"/>
          <w:spacing w:val="11"/>
          <w:sz w:val="28"/>
          <w:szCs w:val="28"/>
        </w:rPr>
        <w:t xml:space="preserve">выплата при предоставлении им ежегодного </w:t>
      </w:r>
      <w:r w:rsidRPr="0081624D">
        <w:rPr>
          <w:rFonts w:ascii="Times New Roman" w:hAnsi="Times New Roman"/>
          <w:spacing w:val="-1"/>
          <w:sz w:val="28"/>
          <w:szCs w:val="28"/>
        </w:rPr>
        <w:t xml:space="preserve">оплачиваемого отпуска </w:t>
      </w:r>
      <w:r w:rsidRPr="0081624D">
        <w:rPr>
          <w:rFonts w:ascii="Times New Roman" w:hAnsi="Times New Roman"/>
          <w:color w:val="000000"/>
          <w:sz w:val="28"/>
          <w:szCs w:val="28"/>
        </w:rPr>
        <w:t xml:space="preserve">на основании письменного </w:t>
      </w:r>
      <w:r w:rsidRPr="0081624D">
        <w:rPr>
          <w:rFonts w:ascii="Times New Roman" w:hAnsi="Times New Roman"/>
          <w:color w:val="000000"/>
          <w:spacing w:val="-2"/>
          <w:sz w:val="28"/>
          <w:szCs w:val="28"/>
        </w:rPr>
        <w:t xml:space="preserve">заявления </w:t>
      </w:r>
      <w:r w:rsidR="0081624D" w:rsidRPr="0081624D">
        <w:rPr>
          <w:rFonts w:ascii="Times New Roman" w:hAnsi="Times New Roman"/>
          <w:color w:val="000000"/>
          <w:spacing w:val="-2"/>
          <w:sz w:val="28"/>
          <w:szCs w:val="28"/>
        </w:rPr>
        <w:t>главе муниципального округа</w:t>
      </w:r>
      <w:r w:rsidRPr="0081624D">
        <w:rPr>
          <w:rFonts w:ascii="Times New Roman" w:hAnsi="Times New Roman"/>
          <w:color w:val="000000"/>
          <w:spacing w:val="-2"/>
          <w:sz w:val="28"/>
          <w:szCs w:val="28"/>
        </w:rPr>
        <w:t>.</w:t>
      </w:r>
      <w:r w:rsidRPr="0081624D">
        <w:rPr>
          <w:rFonts w:ascii="Times New Roman" w:hAnsi="Times New Roman"/>
          <w:spacing w:val="-1"/>
          <w:sz w:val="28"/>
          <w:szCs w:val="28"/>
        </w:rPr>
        <w:t xml:space="preserve"> При предоставлении ежегодного оплачиваемого отпуска по частям единовременная вып</w:t>
      </w:r>
      <w:r w:rsidR="0081624D" w:rsidRPr="0081624D">
        <w:rPr>
          <w:rFonts w:ascii="Times New Roman" w:hAnsi="Times New Roman"/>
          <w:spacing w:val="-1"/>
          <w:sz w:val="28"/>
          <w:szCs w:val="28"/>
        </w:rPr>
        <w:t>лата по заявлению главы муниципального округа</w:t>
      </w:r>
      <w:r w:rsidRPr="0081624D">
        <w:rPr>
          <w:rFonts w:ascii="Times New Roman" w:hAnsi="Times New Roman"/>
          <w:spacing w:val="-1"/>
          <w:sz w:val="28"/>
          <w:szCs w:val="28"/>
        </w:rPr>
        <w:t xml:space="preserve"> выплачивается к одной из частей отпуска 1 раз в календарный год. </w:t>
      </w:r>
    </w:p>
    <w:p w:rsidR="005D7C63" w:rsidRPr="0081624D" w:rsidRDefault="00A91DE6" w:rsidP="00A91DE6">
      <w:pPr>
        <w:jc w:val="center"/>
        <w:rPr>
          <w:sz w:val="28"/>
          <w:szCs w:val="28"/>
        </w:rPr>
      </w:pPr>
      <w:r>
        <w:rPr>
          <w:sz w:val="28"/>
          <w:szCs w:val="28"/>
        </w:rPr>
        <w:t>_____________</w:t>
      </w:r>
    </w:p>
    <w:sectPr w:rsidR="005D7C63" w:rsidRPr="0081624D" w:rsidSect="005D7C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EF" w:rsidRDefault="00171EEF">
      <w:pPr>
        <w:spacing w:after="0" w:line="240" w:lineRule="auto"/>
      </w:pPr>
      <w:r>
        <w:separator/>
      </w:r>
    </w:p>
  </w:endnote>
  <w:endnote w:type="continuationSeparator" w:id="0">
    <w:p w:rsidR="00171EEF" w:rsidRDefault="0017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EF" w:rsidRDefault="00171EEF">
      <w:pPr>
        <w:spacing w:after="0" w:line="240" w:lineRule="auto"/>
      </w:pPr>
      <w:r>
        <w:separator/>
      </w:r>
    </w:p>
  </w:footnote>
  <w:footnote w:type="continuationSeparator" w:id="0">
    <w:p w:rsidR="00171EEF" w:rsidRDefault="00171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5AA" w:rsidRDefault="00580496" w:rsidP="00F3143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915AA" w:rsidRDefault="00171EE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30" w:rsidRDefault="00580496" w:rsidP="00D13D30">
    <w:pPr>
      <w:pStyle w:val="a4"/>
      <w:framePr w:wrap="around" w:vAnchor="text" w:hAnchor="margin" w:xAlign="center" w:y="1"/>
      <w:jc w:val="center"/>
    </w:pPr>
    <w:r>
      <w:fldChar w:fldCharType="begin"/>
    </w:r>
    <w:r>
      <w:instrText xml:space="preserve"> PAGE   \* MERGEFORMAT </w:instrText>
    </w:r>
    <w:r>
      <w:fldChar w:fldCharType="separate"/>
    </w:r>
    <w:r w:rsidR="00473A54">
      <w:rPr>
        <w:noProof/>
      </w:rPr>
      <w:t>3</w:t>
    </w:r>
    <w:r>
      <w:fldChar w:fldCharType="end"/>
    </w:r>
  </w:p>
  <w:p w:rsidR="009915AA" w:rsidRPr="00650A41" w:rsidRDefault="00171EEF" w:rsidP="00650A41">
    <w:pPr>
      <w:pStyle w:val="a4"/>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847"/>
    <w:multiLevelType w:val="multilevel"/>
    <w:tmpl w:val="84702D1E"/>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
    <w:nsid w:val="49C728FF"/>
    <w:multiLevelType w:val="multilevel"/>
    <w:tmpl w:val="0F3A6EF8"/>
    <w:lvl w:ilvl="0">
      <w:start w:val="12"/>
      <w:numFmt w:val="decimal"/>
      <w:lvlText w:val="%1."/>
      <w:lvlJc w:val="left"/>
      <w:pPr>
        <w:tabs>
          <w:tab w:val="num" w:pos="555"/>
        </w:tabs>
        <w:ind w:left="555" w:hanging="555"/>
      </w:pPr>
      <w:rPr>
        <w:rFonts w:hint="default"/>
      </w:rPr>
    </w:lvl>
    <w:lvl w:ilvl="1">
      <w:start w:val="3"/>
      <w:numFmt w:val="decimal"/>
      <w:lvlText w:val="%1.%2."/>
      <w:lvlJc w:val="left"/>
      <w:pPr>
        <w:tabs>
          <w:tab w:val="num" w:pos="1430"/>
        </w:tabs>
        <w:ind w:left="143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
    <w:nsid w:val="62F93FCE"/>
    <w:multiLevelType w:val="hybridMultilevel"/>
    <w:tmpl w:val="36769D82"/>
    <w:lvl w:ilvl="0" w:tplc="B202714E">
      <w:start w:val="17"/>
      <w:numFmt w:val="decimal"/>
      <w:lvlText w:val="%1."/>
      <w:lvlJc w:val="left"/>
      <w:pPr>
        <w:tabs>
          <w:tab w:val="num" w:pos="1098"/>
        </w:tabs>
        <w:ind w:left="1098" w:hanging="3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5FDF"/>
    <w:rsid w:val="00154C93"/>
    <w:rsid w:val="00171EEF"/>
    <w:rsid w:val="001A6443"/>
    <w:rsid w:val="002540DE"/>
    <w:rsid w:val="002A0A7E"/>
    <w:rsid w:val="002A22A1"/>
    <w:rsid w:val="002C39ED"/>
    <w:rsid w:val="00301006"/>
    <w:rsid w:val="003B62CE"/>
    <w:rsid w:val="004319F0"/>
    <w:rsid w:val="00473A54"/>
    <w:rsid w:val="00482DDF"/>
    <w:rsid w:val="00555FDF"/>
    <w:rsid w:val="00556722"/>
    <w:rsid w:val="00580496"/>
    <w:rsid w:val="005C072E"/>
    <w:rsid w:val="005D7C63"/>
    <w:rsid w:val="006B33D6"/>
    <w:rsid w:val="006D6BAC"/>
    <w:rsid w:val="007B66F0"/>
    <w:rsid w:val="007F626B"/>
    <w:rsid w:val="008118FC"/>
    <w:rsid w:val="0081624D"/>
    <w:rsid w:val="00957FE6"/>
    <w:rsid w:val="0099403A"/>
    <w:rsid w:val="009A29A8"/>
    <w:rsid w:val="009D48EF"/>
    <w:rsid w:val="009F03D3"/>
    <w:rsid w:val="00A91DE6"/>
    <w:rsid w:val="00B570C3"/>
    <w:rsid w:val="00D222C5"/>
    <w:rsid w:val="00D8153F"/>
    <w:rsid w:val="00EA1935"/>
    <w:rsid w:val="00F8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DF"/>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5FDF"/>
    <w:pPr>
      <w:spacing w:after="0" w:line="240" w:lineRule="auto"/>
    </w:pPr>
    <w:rPr>
      <w:rFonts w:ascii="Calibri" w:eastAsia="Calibri" w:hAnsi="Calibri" w:cs="Times New Roman"/>
      <w:sz w:val="22"/>
    </w:rPr>
  </w:style>
  <w:style w:type="paragraph" w:styleId="a4">
    <w:name w:val="header"/>
    <w:basedOn w:val="a"/>
    <w:link w:val="a5"/>
    <w:uiPriority w:val="99"/>
    <w:rsid w:val="00555FDF"/>
    <w:pPr>
      <w:tabs>
        <w:tab w:val="center" w:pos="4703"/>
        <w:tab w:val="right" w:pos="9406"/>
      </w:tabs>
      <w:spacing w:after="0" w:line="240" w:lineRule="auto"/>
    </w:pPr>
    <w:rPr>
      <w:rFonts w:ascii="Times New Roman" w:eastAsia="Times New Roman" w:hAnsi="Times New Roman"/>
      <w:sz w:val="20"/>
      <w:szCs w:val="20"/>
    </w:rPr>
  </w:style>
  <w:style w:type="character" w:customStyle="1" w:styleId="a5">
    <w:name w:val="Верхний колонтитул Знак"/>
    <w:basedOn w:val="a0"/>
    <w:link w:val="a4"/>
    <w:uiPriority w:val="99"/>
    <w:rsid w:val="00555FDF"/>
    <w:rPr>
      <w:rFonts w:eastAsia="Times New Roman" w:cs="Times New Roman"/>
      <w:sz w:val="20"/>
      <w:szCs w:val="20"/>
    </w:rPr>
  </w:style>
  <w:style w:type="character" w:customStyle="1" w:styleId="a6">
    <w:name w:val="Основной текст Знак"/>
    <w:link w:val="a7"/>
    <w:locked/>
    <w:rsid w:val="00555FDF"/>
  </w:style>
  <w:style w:type="paragraph" w:styleId="a7">
    <w:name w:val="Body Text"/>
    <w:basedOn w:val="a"/>
    <w:link w:val="a6"/>
    <w:rsid w:val="00555FDF"/>
    <w:pPr>
      <w:spacing w:after="0" w:line="240" w:lineRule="auto"/>
    </w:pPr>
    <w:rPr>
      <w:rFonts w:ascii="Times New Roman" w:eastAsiaTheme="minorHAnsi" w:hAnsi="Times New Roman" w:cstheme="minorBidi"/>
      <w:sz w:val="28"/>
    </w:rPr>
  </w:style>
  <w:style w:type="character" w:customStyle="1" w:styleId="1">
    <w:name w:val="Основной текст Знак1"/>
    <w:basedOn w:val="a0"/>
    <w:uiPriority w:val="99"/>
    <w:semiHidden/>
    <w:rsid w:val="00555FDF"/>
    <w:rPr>
      <w:rFonts w:ascii="Calibri" w:eastAsia="Calibri" w:hAnsi="Calibri" w:cs="Times New Roman"/>
      <w:sz w:val="22"/>
    </w:rPr>
  </w:style>
  <w:style w:type="paragraph" w:customStyle="1" w:styleId="ConsNormal">
    <w:name w:val="ConsNormal"/>
    <w:rsid w:val="00555F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55FD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8">
    <w:name w:val="page number"/>
    <w:basedOn w:val="a0"/>
    <w:rsid w:val="00555FDF"/>
  </w:style>
  <w:style w:type="paragraph" w:customStyle="1" w:styleId="ConsPlusNormal">
    <w:name w:val="ConsPlusNormal"/>
    <w:rsid w:val="0055672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8118FC"/>
    <w:pPr>
      <w:widowControl w:val="0"/>
      <w:autoSpaceDE w:val="0"/>
      <w:autoSpaceDN w:val="0"/>
      <w:spacing w:after="0" w:line="240" w:lineRule="auto"/>
    </w:pPr>
    <w:rPr>
      <w:rFonts w:eastAsia="Times New Roman" w:cs="Times New Roman"/>
      <w:b/>
      <w:szCs w:val="20"/>
      <w:lang w:eastAsia="ru-RU"/>
    </w:rPr>
  </w:style>
  <w:style w:type="paragraph" w:styleId="a9">
    <w:name w:val="Balloon Text"/>
    <w:basedOn w:val="a"/>
    <w:link w:val="aa"/>
    <w:uiPriority w:val="99"/>
    <w:semiHidden/>
    <w:unhideWhenUsed/>
    <w:rsid w:val="00A91D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1DE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76E96BF79627F6B8C681467B45C969E7FBF897493C472D5F912A26A22977C9719DAD9FA852B9AD1B0673B7F76BB3C5EBCEZ0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B76E96BF79627F6B8C681467B45C969E7FBF897493C442F5E9A2A26A22977C9719DAD9FBA52E1A11B0E6DB4F07EE594ADB4261EE99B78F794C18D26CCZ3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5CD86BA452388F99D45B8A1A37B37AFF1B75B4F40198D9E81B8FFFA30AC9A35149005633D15A0A2437B4328CAFDA705F7784ED4D3FEA657gFj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47FEE-9216-47F4-9E5E-0B2B63F8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1704</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2021-11-12T10:51:00Z</cp:lastPrinted>
  <dcterms:created xsi:type="dcterms:W3CDTF">2021-11-12T10:17:00Z</dcterms:created>
  <dcterms:modified xsi:type="dcterms:W3CDTF">2021-11-19T10:29:00Z</dcterms:modified>
</cp:coreProperties>
</file>