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2" w:rsidRPr="009E10A3" w:rsidRDefault="003976D2" w:rsidP="003976D2">
      <w:pPr>
        <w:jc w:val="center"/>
        <w:rPr>
          <w:rFonts w:ascii="Calibri" w:eastAsia="Times New Roman" w:hAnsi="Calibri" w:cs="Times New Roman"/>
          <w:b/>
          <w:sz w:val="22"/>
          <w:szCs w:val="28"/>
          <w:lang w:eastAsia="ru-RU"/>
        </w:rPr>
      </w:pPr>
      <w:r w:rsidRPr="009E10A3">
        <w:rPr>
          <w:rFonts w:ascii="Calibri" w:eastAsia="Times New Roman" w:hAnsi="Calibri" w:cs="Times New Roman"/>
          <w:b/>
          <w:noProof/>
          <w:sz w:val="22"/>
          <w:szCs w:val="28"/>
          <w:lang w:eastAsia="ru-RU"/>
        </w:rPr>
        <w:drawing>
          <wp:inline distT="0" distB="0" distL="0" distR="0" wp14:anchorId="4936F010" wp14:editId="5BA461CA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3976D2" w:rsidRPr="009E10A3" w:rsidRDefault="003976D2" w:rsidP="003976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3976D2" w:rsidRPr="009E10A3" w:rsidRDefault="003976D2" w:rsidP="003976D2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976D2" w:rsidRPr="009E10A3" w:rsidRDefault="00801744" w:rsidP="003976D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02.02.2023</w:t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</w:t>
      </w:r>
      <w:r w:rsidR="00406A1C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 xml:space="preserve">№ </w:t>
      </w:r>
      <w:r w:rsidR="003976D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68</w:t>
      </w:r>
    </w:p>
    <w:p w:rsidR="003976D2" w:rsidRPr="0048695D" w:rsidRDefault="003976D2" w:rsidP="003976D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48695D">
        <w:rPr>
          <w:rFonts w:eastAsia="Times New Roman" w:cs="Times New Roman"/>
          <w:szCs w:val="28"/>
          <w:lang w:eastAsia="ru-RU"/>
        </w:rPr>
        <w:t>пгт Уни</w:t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3976D2" w:rsidRPr="00A35730" w:rsidRDefault="00810DF8" w:rsidP="003976D2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3573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 признании  утратившими силу постановлений </w:t>
      </w:r>
      <w:r w:rsidR="00A35730" w:rsidRPr="00A35730">
        <w:rPr>
          <w:rFonts w:eastAsia="Times New Roman" w:cs="Times New Roman"/>
          <w:b/>
          <w:bCs/>
          <w:sz w:val="26"/>
          <w:szCs w:val="26"/>
          <w:lang w:eastAsia="ru-RU"/>
        </w:rPr>
        <w:t>администраци</w:t>
      </w:r>
      <w:r w:rsidR="00A35730">
        <w:rPr>
          <w:rFonts w:eastAsia="Times New Roman" w:cs="Times New Roman"/>
          <w:b/>
          <w:bCs/>
          <w:sz w:val="26"/>
          <w:szCs w:val="26"/>
          <w:lang w:eastAsia="ru-RU"/>
        </w:rPr>
        <w:t>й</w:t>
      </w:r>
      <w:r w:rsidR="00A35730" w:rsidRPr="00A3573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A3573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Унинского района об утверждении </w:t>
      </w:r>
      <w:r w:rsidR="00A35730" w:rsidRPr="00A35730">
        <w:rPr>
          <w:rFonts w:eastAsia="Times New Roman" w:cs="Times New Roman"/>
          <w:b/>
          <w:bCs/>
          <w:sz w:val="26"/>
          <w:szCs w:val="26"/>
          <w:lang w:eastAsia="ru-RU"/>
        </w:rPr>
        <w:t>порядка уведомления муниципальным служащим представителя нанимателя (работодателя) о выполнении иной оплачиваемой работы</w:t>
      </w:r>
    </w:p>
    <w:p w:rsidR="00471014" w:rsidRPr="00A35730" w:rsidRDefault="00471014" w:rsidP="003F783E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3976D2" w:rsidRPr="00A35730" w:rsidRDefault="003976D2" w:rsidP="008109D3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35730">
        <w:rPr>
          <w:rFonts w:cs="Times New Roman"/>
          <w:sz w:val="26"/>
          <w:szCs w:val="26"/>
        </w:rPr>
        <w:t>В целях приведения нормативной базы округа в соответствие с</w:t>
      </w:r>
      <w:r w:rsidR="00A35730">
        <w:rPr>
          <w:rFonts w:cs="Times New Roman"/>
          <w:sz w:val="26"/>
          <w:szCs w:val="26"/>
        </w:rPr>
        <w:t xml:space="preserve"> действующим законодательством, </w:t>
      </w:r>
      <w:r w:rsidRPr="00A35730">
        <w:rPr>
          <w:rFonts w:cs="Times New Roman"/>
          <w:sz w:val="26"/>
          <w:szCs w:val="26"/>
        </w:rPr>
        <w:t>администрация Унинского муниципального округа ПОСТАНОВЛЯЕТ:</w:t>
      </w:r>
    </w:p>
    <w:p w:rsidR="00471014" w:rsidRPr="00A35730" w:rsidRDefault="004B4DA8" w:rsidP="008109D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A35730">
        <w:rPr>
          <w:rFonts w:eastAsia="Calibri" w:cs="Times New Roman"/>
          <w:sz w:val="26"/>
          <w:szCs w:val="26"/>
        </w:rPr>
        <w:t>Признать утратившими силу постановления</w:t>
      </w:r>
      <w:r w:rsidR="00471014" w:rsidRPr="00A35730">
        <w:rPr>
          <w:rFonts w:eastAsia="Calibri" w:cs="Times New Roman"/>
          <w:sz w:val="26"/>
          <w:szCs w:val="26"/>
        </w:rPr>
        <w:t xml:space="preserve"> администрац</w:t>
      </w:r>
      <w:r w:rsidR="009E3319" w:rsidRPr="00A35730">
        <w:rPr>
          <w:rFonts w:eastAsia="Calibri" w:cs="Times New Roman"/>
          <w:sz w:val="26"/>
          <w:szCs w:val="26"/>
        </w:rPr>
        <w:t>и</w:t>
      </w:r>
      <w:r w:rsidR="00A35730">
        <w:rPr>
          <w:rFonts w:eastAsia="Calibri" w:cs="Times New Roman"/>
          <w:sz w:val="26"/>
          <w:szCs w:val="26"/>
        </w:rPr>
        <w:t xml:space="preserve">й </w:t>
      </w:r>
      <w:r w:rsidR="00C33A02" w:rsidRPr="00A35730">
        <w:rPr>
          <w:rFonts w:eastAsia="Times New Roman" w:cs="Times New Roman"/>
          <w:spacing w:val="-2"/>
          <w:sz w:val="26"/>
          <w:szCs w:val="26"/>
        </w:rPr>
        <w:t xml:space="preserve"> Унинского района Кировской области</w:t>
      </w:r>
      <w:r w:rsidR="00471014" w:rsidRPr="00A35730">
        <w:rPr>
          <w:rFonts w:eastAsia="Calibri" w:cs="Times New Roman"/>
          <w:sz w:val="26"/>
          <w:szCs w:val="26"/>
        </w:rPr>
        <w:t>:</w:t>
      </w:r>
    </w:p>
    <w:p w:rsidR="002839D6" w:rsidRPr="00A35730" w:rsidRDefault="004E3F58" w:rsidP="008109D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A35730">
        <w:rPr>
          <w:rFonts w:eastAsia="Calibri" w:cs="Times New Roman"/>
          <w:sz w:val="26"/>
          <w:szCs w:val="26"/>
        </w:rPr>
        <w:t xml:space="preserve">Астраханского сельского поселения от </w:t>
      </w:r>
      <w:r w:rsidR="002839D6" w:rsidRPr="00A35730">
        <w:rPr>
          <w:rFonts w:eastAsia="Times New Roman" w:cs="Times New Roman"/>
          <w:sz w:val="26"/>
          <w:szCs w:val="26"/>
          <w:lang w:eastAsia="ru-RU"/>
        </w:rPr>
        <w:t xml:space="preserve">29.06.2015 № 31 </w:t>
      </w:r>
      <w:r w:rsidR="002839D6" w:rsidRPr="00A35730">
        <w:rPr>
          <w:rFonts w:eastAsia="Times New Roman" w:cs="Times New Roman"/>
          <w:sz w:val="26"/>
          <w:szCs w:val="26"/>
          <w:lang w:eastAsia="ru-RU"/>
        </w:rPr>
        <w:br/>
      </w:r>
      <w:r w:rsidR="00A115CD" w:rsidRPr="00A35730">
        <w:rPr>
          <w:sz w:val="26"/>
          <w:szCs w:val="26"/>
        </w:rPr>
        <w:t>«</w:t>
      </w:r>
      <w:hyperlink r:id="rId8" w:history="1">
        <w:r w:rsidR="00A115CD" w:rsidRPr="00A35730">
          <w:rPr>
            <w:rFonts w:eastAsia="Times New Roman" w:cs="Times New Roman"/>
            <w:sz w:val="26"/>
            <w:szCs w:val="26"/>
            <w:lang w:eastAsia="ru-RU"/>
          </w:rPr>
          <w:t>Об утверждении порядка уведомления муниципальным служащим МУ «Администрация Астраханского сельского поселения» представителя нанимателя (работодателя) о выполнении иной оплачиваемой работы</w:t>
        </w:r>
      </w:hyperlink>
      <w:r w:rsidR="00A115CD" w:rsidRPr="00A35730">
        <w:rPr>
          <w:rFonts w:eastAsia="Times New Roman" w:cs="Times New Roman"/>
          <w:sz w:val="26"/>
          <w:szCs w:val="26"/>
          <w:lang w:eastAsia="ru-RU"/>
        </w:rPr>
        <w:t>».</w:t>
      </w:r>
    </w:p>
    <w:p w:rsidR="002839D6" w:rsidRPr="00A35730" w:rsidRDefault="008930E0" w:rsidP="008109D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A35730">
        <w:rPr>
          <w:rFonts w:eastAsia="Calibri" w:cs="Times New Roman"/>
          <w:sz w:val="26"/>
          <w:szCs w:val="26"/>
        </w:rPr>
        <w:t xml:space="preserve">Астраханского сельского поселения от </w:t>
      </w:r>
      <w:r w:rsidR="002839D6" w:rsidRPr="00A35730">
        <w:rPr>
          <w:rFonts w:eastAsia="Times New Roman" w:cs="Times New Roman"/>
          <w:sz w:val="26"/>
          <w:szCs w:val="26"/>
          <w:lang w:eastAsia="ru-RU"/>
        </w:rPr>
        <w:t xml:space="preserve">24.07.2015 № 39 </w:t>
      </w:r>
      <w:r w:rsidR="002839D6" w:rsidRPr="00A35730">
        <w:rPr>
          <w:rFonts w:eastAsia="Times New Roman" w:cs="Times New Roman"/>
          <w:sz w:val="26"/>
          <w:szCs w:val="26"/>
          <w:lang w:eastAsia="ru-RU"/>
        </w:rPr>
        <w:br/>
      </w:r>
      <w:r w:rsidR="00A115CD" w:rsidRPr="00A35730">
        <w:rPr>
          <w:sz w:val="26"/>
          <w:szCs w:val="26"/>
        </w:rPr>
        <w:t>«</w:t>
      </w:r>
      <w:hyperlink r:id="rId9" w:history="1">
        <w:r w:rsidR="00A115CD" w:rsidRPr="00A35730">
          <w:rPr>
            <w:rFonts w:eastAsia="Times New Roman" w:cs="Times New Roman"/>
            <w:sz w:val="26"/>
            <w:szCs w:val="26"/>
            <w:lang w:eastAsia="ru-RU"/>
          </w:rPr>
          <w:t>О внесении изменений и дополнений в постановление администрации Астраханского сельского поселения от 29.06.2015 № 31 «Об утверждении порядка уведомления муниципальным служащим МУ «Администрация Астраханского сельского поселения» представителя нанимателя (работодателя) о выполнении иной оплачиваемой работы»</w:t>
        </w:r>
      </w:hyperlink>
      <w:r w:rsidR="00A115CD" w:rsidRPr="00A35730">
        <w:rPr>
          <w:rFonts w:eastAsia="Times New Roman" w:cs="Times New Roman"/>
          <w:sz w:val="26"/>
          <w:szCs w:val="26"/>
          <w:lang w:eastAsia="ru-RU"/>
        </w:rPr>
        <w:t>.</w:t>
      </w:r>
    </w:p>
    <w:p w:rsidR="00A115CD" w:rsidRPr="00A35730" w:rsidRDefault="00C17C00" w:rsidP="008109D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A35730">
        <w:rPr>
          <w:rFonts w:eastAsia="Calibri" w:cs="Times New Roman"/>
          <w:sz w:val="26"/>
          <w:szCs w:val="26"/>
        </w:rPr>
        <w:t xml:space="preserve">Канахинского сельского поселения от </w:t>
      </w:r>
      <w:r w:rsidR="00A115CD" w:rsidRPr="00A35730">
        <w:rPr>
          <w:rFonts w:eastAsia="Times New Roman" w:cs="Times New Roman"/>
          <w:sz w:val="26"/>
          <w:szCs w:val="26"/>
          <w:lang w:eastAsia="ru-RU"/>
        </w:rPr>
        <w:t>02.07.2015 № 22 «</w:t>
      </w:r>
      <w:hyperlink r:id="rId10" w:history="1">
        <w:r w:rsidR="00047519" w:rsidRPr="00A35730">
          <w:rPr>
            <w:rFonts w:eastAsia="Times New Roman" w:cs="Times New Roman"/>
            <w:sz w:val="26"/>
            <w:szCs w:val="26"/>
            <w:lang w:eastAsia="ru-RU"/>
          </w:rPr>
          <w:t>О</w:t>
        </w:r>
        <w:r w:rsidR="00A115CD" w:rsidRPr="00A35730">
          <w:rPr>
            <w:rFonts w:eastAsia="Times New Roman" w:cs="Times New Roman"/>
            <w:sz w:val="26"/>
            <w:szCs w:val="26"/>
            <w:lang w:eastAsia="ru-RU"/>
          </w:rPr>
          <w:t xml:space="preserve">б утверждении порядка уведомления муниципальным служащим </w:t>
        </w:r>
        <w:r w:rsidR="00047519" w:rsidRPr="00A35730">
          <w:rPr>
            <w:rFonts w:eastAsia="Times New Roman" w:cs="Times New Roman"/>
            <w:sz w:val="26"/>
            <w:szCs w:val="26"/>
            <w:lang w:eastAsia="ru-RU"/>
          </w:rPr>
          <w:t>МУ «Администрация К</w:t>
        </w:r>
        <w:r w:rsidR="00A115CD" w:rsidRPr="00A35730">
          <w:rPr>
            <w:rFonts w:eastAsia="Times New Roman" w:cs="Times New Roman"/>
            <w:sz w:val="26"/>
            <w:szCs w:val="26"/>
            <w:lang w:eastAsia="ru-RU"/>
          </w:rPr>
          <w:t>а</w:t>
        </w:r>
        <w:r w:rsidR="00047519" w:rsidRPr="00A35730">
          <w:rPr>
            <w:rFonts w:eastAsia="Times New Roman" w:cs="Times New Roman"/>
            <w:sz w:val="26"/>
            <w:szCs w:val="26"/>
            <w:lang w:eastAsia="ru-RU"/>
          </w:rPr>
          <w:t>нахинского сельского поселения Унинского района К</w:t>
        </w:r>
        <w:r w:rsidR="00A115CD" w:rsidRPr="00A35730">
          <w:rPr>
            <w:rFonts w:eastAsia="Times New Roman" w:cs="Times New Roman"/>
            <w:sz w:val="26"/>
            <w:szCs w:val="26"/>
            <w:lang w:eastAsia="ru-RU"/>
          </w:rPr>
          <w:t>ировской области» представителя нанимателя (работодателя) о выполнении иной оплачиваемой работы</w:t>
        </w:r>
      </w:hyperlink>
      <w:r w:rsidR="00A115CD" w:rsidRPr="00A35730">
        <w:rPr>
          <w:rFonts w:eastAsia="Times New Roman" w:cs="Times New Roman"/>
          <w:sz w:val="26"/>
          <w:szCs w:val="26"/>
          <w:lang w:eastAsia="ru-RU"/>
        </w:rPr>
        <w:t>»</w:t>
      </w:r>
    </w:p>
    <w:p w:rsidR="00047519" w:rsidRPr="00A35730" w:rsidRDefault="00875D55" w:rsidP="00047519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A35730">
        <w:rPr>
          <w:rFonts w:eastAsia="Calibri" w:cs="Times New Roman"/>
          <w:sz w:val="26"/>
          <w:szCs w:val="26"/>
        </w:rPr>
        <w:t xml:space="preserve">Комаровского сельского поселения от </w:t>
      </w:r>
      <w:r w:rsidR="00047519" w:rsidRPr="00A35730">
        <w:rPr>
          <w:rFonts w:eastAsia="Times New Roman" w:cs="Times New Roman"/>
          <w:sz w:val="26"/>
          <w:szCs w:val="26"/>
          <w:lang w:eastAsia="ru-RU"/>
        </w:rPr>
        <w:t>30.07.2015 № 29 «</w:t>
      </w:r>
      <w:hyperlink r:id="rId11" w:history="1">
        <w:r w:rsidR="00047519" w:rsidRPr="00A35730">
          <w:rPr>
            <w:rFonts w:eastAsia="Times New Roman" w:cs="Times New Roman"/>
            <w:sz w:val="26"/>
            <w:szCs w:val="26"/>
            <w:lang w:eastAsia="ru-RU"/>
          </w:rPr>
          <w:t>Об утверждении порядка уведомления муниципальным служащим администрации Комаровского сельского поселения Унинского района Кировской области представителя нанимателя (работодателя) о выполнении иной оплачиваемой работы</w:t>
        </w:r>
      </w:hyperlink>
      <w:r w:rsidR="00047519" w:rsidRPr="00A35730">
        <w:rPr>
          <w:rFonts w:eastAsia="Times New Roman" w:cs="Times New Roman"/>
          <w:sz w:val="26"/>
          <w:szCs w:val="26"/>
          <w:lang w:eastAsia="ru-RU"/>
        </w:rPr>
        <w:t>».</w:t>
      </w:r>
    </w:p>
    <w:p w:rsidR="00047519" w:rsidRPr="00A35730" w:rsidRDefault="00454F4E" w:rsidP="008109D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A35730">
        <w:rPr>
          <w:rFonts w:eastAsia="Calibri" w:cs="Times New Roman"/>
          <w:sz w:val="26"/>
          <w:szCs w:val="26"/>
        </w:rPr>
        <w:t xml:space="preserve">Порезского сельского поселения от </w:t>
      </w:r>
      <w:r w:rsidR="00047519" w:rsidRPr="00A35730">
        <w:rPr>
          <w:rFonts w:eastAsia="Times New Roman" w:cs="Times New Roman"/>
          <w:sz w:val="26"/>
          <w:szCs w:val="26"/>
          <w:lang w:eastAsia="ru-RU"/>
        </w:rPr>
        <w:t>12.05.2015 № 17 «</w:t>
      </w:r>
      <w:hyperlink r:id="rId12" w:history="1">
        <w:r w:rsidR="00047519" w:rsidRPr="00A35730">
          <w:rPr>
            <w:rFonts w:eastAsia="Times New Roman" w:cs="Times New Roman"/>
            <w:sz w:val="26"/>
            <w:szCs w:val="26"/>
            <w:lang w:eastAsia="ru-RU"/>
          </w:rPr>
          <w:t>Об утверждении порядка уведомления муниципальным служащим администрации Порезского сельского поселения Унинского района Кировской области представителя нанимателя (работодателя) о выполнении иной оплачиваемой работы</w:t>
        </w:r>
      </w:hyperlink>
      <w:r w:rsidR="00047519" w:rsidRPr="00A35730">
        <w:rPr>
          <w:rFonts w:eastAsia="Times New Roman" w:cs="Times New Roman"/>
          <w:sz w:val="26"/>
          <w:szCs w:val="26"/>
          <w:lang w:eastAsia="ru-RU"/>
        </w:rPr>
        <w:t>».</w:t>
      </w:r>
    </w:p>
    <w:p w:rsidR="00047519" w:rsidRPr="00A35730" w:rsidRDefault="00454F4E" w:rsidP="008109D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A35730">
        <w:rPr>
          <w:rFonts w:eastAsia="Calibri" w:cs="Times New Roman"/>
          <w:sz w:val="26"/>
          <w:szCs w:val="26"/>
        </w:rPr>
        <w:t xml:space="preserve">Порезского сельского поселения от </w:t>
      </w:r>
      <w:r w:rsidR="00047519" w:rsidRPr="00A35730">
        <w:rPr>
          <w:rFonts w:eastAsia="Times New Roman" w:cs="Times New Roman"/>
          <w:sz w:val="26"/>
          <w:szCs w:val="26"/>
          <w:lang w:eastAsia="ru-RU"/>
        </w:rPr>
        <w:t>15.06.2015 № 23 «</w:t>
      </w:r>
      <w:hyperlink r:id="rId13" w:history="1">
        <w:r w:rsidR="00047519" w:rsidRPr="00A35730">
          <w:rPr>
            <w:rFonts w:eastAsia="Times New Roman" w:cs="Times New Roman"/>
            <w:sz w:val="26"/>
            <w:szCs w:val="26"/>
            <w:lang w:eastAsia="ru-RU"/>
          </w:rPr>
          <w:t xml:space="preserve">О внесении дополнений в постановление администрации Порезского сельского поселения от </w:t>
        </w:r>
        <w:r w:rsidR="00047519" w:rsidRPr="00A35730">
          <w:rPr>
            <w:rFonts w:eastAsia="Times New Roman" w:cs="Times New Roman"/>
            <w:sz w:val="26"/>
            <w:szCs w:val="26"/>
            <w:lang w:eastAsia="ru-RU"/>
          </w:rPr>
          <w:lastRenderedPageBreak/>
          <w:t>12.05.2014 № 17 «Об утверждении порядка уведомления муниципальным служащим администрации Порезского сельского поселения У</w:t>
        </w:r>
        <w:r w:rsidR="00ED0CD3" w:rsidRPr="00A35730">
          <w:rPr>
            <w:rFonts w:eastAsia="Times New Roman" w:cs="Times New Roman"/>
            <w:sz w:val="26"/>
            <w:szCs w:val="26"/>
            <w:lang w:eastAsia="ru-RU"/>
          </w:rPr>
          <w:t>нинского района К</w:t>
        </w:r>
        <w:r w:rsidR="00047519" w:rsidRPr="00A35730">
          <w:rPr>
            <w:rFonts w:eastAsia="Times New Roman" w:cs="Times New Roman"/>
            <w:sz w:val="26"/>
            <w:szCs w:val="26"/>
            <w:lang w:eastAsia="ru-RU"/>
          </w:rPr>
          <w:t>ировской области представителя нанимателя (работодателя) о выполнении иной оплачиваемой работы»</w:t>
        </w:r>
      </w:hyperlink>
      <w:r w:rsidR="00047519" w:rsidRPr="00A35730">
        <w:rPr>
          <w:rFonts w:eastAsia="Times New Roman" w:cs="Times New Roman"/>
          <w:sz w:val="26"/>
          <w:szCs w:val="26"/>
          <w:lang w:eastAsia="ru-RU"/>
        </w:rPr>
        <w:t>.</w:t>
      </w:r>
    </w:p>
    <w:p w:rsidR="00B23666" w:rsidRPr="00A35730" w:rsidRDefault="001C64A2" w:rsidP="00B23666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A35730">
        <w:rPr>
          <w:rFonts w:eastAsia="Calibri" w:cs="Times New Roman"/>
          <w:sz w:val="26"/>
          <w:szCs w:val="26"/>
        </w:rPr>
        <w:t>Унинского городского поселения от</w:t>
      </w:r>
      <w:r w:rsidR="00F0064D" w:rsidRPr="00A35730">
        <w:rPr>
          <w:rFonts w:eastAsia="Calibri" w:cs="Times New Roman"/>
          <w:sz w:val="26"/>
          <w:szCs w:val="26"/>
        </w:rPr>
        <w:t xml:space="preserve"> </w:t>
      </w:r>
      <w:r w:rsidR="00B23666" w:rsidRPr="00A35730">
        <w:rPr>
          <w:rFonts w:eastAsia="Calibri" w:cs="Times New Roman"/>
          <w:sz w:val="26"/>
          <w:szCs w:val="26"/>
        </w:rPr>
        <w:t xml:space="preserve"> </w:t>
      </w:r>
      <w:r w:rsidR="00B23666" w:rsidRPr="00A35730">
        <w:rPr>
          <w:rFonts w:eastAsia="Times New Roman" w:cs="Times New Roman"/>
          <w:sz w:val="26"/>
          <w:szCs w:val="26"/>
          <w:lang w:eastAsia="ru-RU"/>
        </w:rPr>
        <w:t xml:space="preserve">28.05.2015 № 113 </w:t>
      </w:r>
      <w:r w:rsidR="00B23666" w:rsidRPr="00A35730">
        <w:rPr>
          <w:rFonts w:eastAsia="Times New Roman" w:cs="Times New Roman"/>
          <w:sz w:val="26"/>
          <w:szCs w:val="26"/>
          <w:lang w:eastAsia="ru-RU"/>
        </w:rPr>
        <w:br/>
      </w:r>
      <w:r w:rsidR="00B23666" w:rsidRPr="00A35730">
        <w:rPr>
          <w:sz w:val="26"/>
          <w:szCs w:val="26"/>
        </w:rPr>
        <w:t>«</w:t>
      </w:r>
      <w:hyperlink r:id="rId14" w:history="1">
        <w:r w:rsidR="00A35730" w:rsidRPr="00A35730">
          <w:rPr>
            <w:rFonts w:eastAsia="Times New Roman" w:cs="Times New Roman"/>
            <w:sz w:val="26"/>
            <w:szCs w:val="26"/>
            <w:lang w:eastAsia="ru-RU"/>
          </w:rPr>
          <w:t>Об утверждении порядка уведомления муниципальным служащим МУ «Администрация Унинского городского поселения» Унинского района Кировской области представителя нанимателя (работодателя) о выполнении иной оплачиваемой работы</w:t>
        </w:r>
      </w:hyperlink>
      <w:r w:rsidR="00A35730" w:rsidRPr="00A35730">
        <w:rPr>
          <w:rFonts w:eastAsia="Times New Roman" w:cs="Times New Roman"/>
          <w:sz w:val="26"/>
          <w:szCs w:val="26"/>
          <w:lang w:eastAsia="ru-RU"/>
        </w:rPr>
        <w:t>».</w:t>
      </w:r>
    </w:p>
    <w:p w:rsidR="00B23666" w:rsidRPr="00A35730" w:rsidRDefault="00A35730" w:rsidP="00A35730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A35730">
        <w:rPr>
          <w:rFonts w:eastAsia="Calibri" w:cs="Times New Roman"/>
          <w:sz w:val="26"/>
          <w:szCs w:val="26"/>
        </w:rPr>
        <w:t xml:space="preserve">Унинского района от </w:t>
      </w:r>
      <w:r w:rsidRPr="00A35730">
        <w:rPr>
          <w:rFonts w:eastAsia="Times New Roman" w:cs="Times New Roman"/>
          <w:sz w:val="26"/>
          <w:szCs w:val="26"/>
          <w:lang w:eastAsia="ru-RU"/>
        </w:rPr>
        <w:t>23.06.2020 № 202 «</w:t>
      </w:r>
      <w:hyperlink r:id="rId15" w:history="1">
        <w:r w:rsidRPr="00A35730">
          <w:rPr>
            <w:rFonts w:eastAsia="Times New Roman" w:cs="Times New Roman"/>
            <w:sz w:val="26"/>
            <w:szCs w:val="26"/>
            <w:lang w:eastAsia="ru-RU"/>
          </w:rPr>
          <w:t>О внесении изменений в порядок уведомления муниципальными служащими администрации Унинского района представителя нанимателя (работодателя) о выполнении иной оплачиваемой работы, утвержденный постановлением администрации Унинского района от 01.06.2015 № 208</w:t>
        </w:r>
      </w:hyperlink>
      <w:r w:rsidRPr="00A35730">
        <w:rPr>
          <w:rFonts w:eastAsia="Times New Roman" w:cs="Times New Roman"/>
          <w:sz w:val="26"/>
          <w:szCs w:val="26"/>
          <w:lang w:eastAsia="ru-RU"/>
        </w:rPr>
        <w:t>».</w:t>
      </w:r>
    </w:p>
    <w:p w:rsidR="003976D2" w:rsidRPr="00A35730" w:rsidRDefault="00810DF8" w:rsidP="00810DF8">
      <w:pPr>
        <w:pStyle w:val="a5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</w:rPr>
      </w:pPr>
      <w:r w:rsidRPr="00A35730">
        <w:rPr>
          <w:rFonts w:cs="Times New Roman"/>
          <w:sz w:val="26"/>
          <w:szCs w:val="26"/>
        </w:rPr>
        <w:t>2</w:t>
      </w:r>
      <w:r w:rsidR="003976D2" w:rsidRPr="00A35730">
        <w:rPr>
          <w:rFonts w:cs="Times New Roman"/>
          <w:sz w:val="26"/>
          <w:szCs w:val="26"/>
        </w:rPr>
        <w:t>.Настоящее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3976D2" w:rsidRPr="00810DF8" w:rsidRDefault="003976D2" w:rsidP="003F783E">
      <w:pPr>
        <w:spacing w:after="0" w:line="240" w:lineRule="auto"/>
        <w:ind w:firstLine="709"/>
        <w:jc w:val="both"/>
        <w:rPr>
          <w:sz w:val="72"/>
          <w:szCs w:val="72"/>
        </w:rPr>
      </w:pPr>
    </w:p>
    <w:p w:rsidR="003976D2" w:rsidRPr="00810DF8" w:rsidRDefault="003976D2" w:rsidP="003976D2">
      <w:pPr>
        <w:spacing w:after="0" w:line="240" w:lineRule="auto"/>
        <w:jc w:val="both"/>
        <w:rPr>
          <w:sz w:val="26"/>
          <w:szCs w:val="26"/>
        </w:rPr>
      </w:pPr>
      <w:r w:rsidRPr="00810DF8">
        <w:rPr>
          <w:sz w:val="26"/>
          <w:szCs w:val="26"/>
        </w:rPr>
        <w:t>Глава Унинского</w:t>
      </w:r>
    </w:p>
    <w:p w:rsidR="003976D2" w:rsidRPr="00810DF8" w:rsidRDefault="003976D2" w:rsidP="003976D2">
      <w:pPr>
        <w:tabs>
          <w:tab w:val="left" w:pos="7020"/>
        </w:tabs>
        <w:spacing w:after="0" w:line="240" w:lineRule="auto"/>
        <w:jc w:val="both"/>
        <w:rPr>
          <w:sz w:val="26"/>
          <w:szCs w:val="26"/>
        </w:rPr>
      </w:pPr>
      <w:r w:rsidRPr="00810DF8">
        <w:rPr>
          <w:sz w:val="26"/>
          <w:szCs w:val="26"/>
        </w:rPr>
        <w:t>муниципального округа</w:t>
      </w:r>
      <w:r w:rsidRPr="00810DF8">
        <w:rPr>
          <w:sz w:val="26"/>
          <w:szCs w:val="26"/>
        </w:rPr>
        <w:tab/>
        <w:t xml:space="preserve">    </w:t>
      </w:r>
      <w:r w:rsidR="00810DF8">
        <w:rPr>
          <w:sz w:val="26"/>
          <w:szCs w:val="26"/>
        </w:rPr>
        <w:t xml:space="preserve">   </w:t>
      </w:r>
      <w:r w:rsidRPr="00810DF8">
        <w:rPr>
          <w:sz w:val="26"/>
          <w:szCs w:val="26"/>
        </w:rPr>
        <w:t>Т.Ф. Боровикова</w:t>
      </w:r>
    </w:p>
    <w:p w:rsidR="00810DF8" w:rsidRPr="00810DF8" w:rsidRDefault="00810DF8" w:rsidP="00810DF8">
      <w:pPr>
        <w:pBdr>
          <w:bottom w:val="single" w:sz="4" w:space="1" w:color="auto"/>
        </w:pBdr>
        <w:tabs>
          <w:tab w:val="left" w:pos="7020"/>
        </w:tabs>
        <w:spacing w:after="0" w:line="240" w:lineRule="auto"/>
        <w:jc w:val="both"/>
        <w:rPr>
          <w:sz w:val="36"/>
          <w:szCs w:val="36"/>
        </w:rPr>
      </w:pPr>
    </w:p>
    <w:p w:rsidR="00810DF8" w:rsidRPr="00810DF8" w:rsidRDefault="00810DF8" w:rsidP="003976D2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bookmarkStart w:id="0" w:name="_GoBack"/>
      <w:bookmarkEnd w:id="0"/>
    </w:p>
    <w:sectPr w:rsidR="00810DF8" w:rsidRPr="00810DF8" w:rsidSect="00810D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425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F37574"/>
    <w:multiLevelType w:val="hybridMultilevel"/>
    <w:tmpl w:val="8A0C9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0774C2"/>
    <w:multiLevelType w:val="multilevel"/>
    <w:tmpl w:val="2B26DB1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FD"/>
    <w:rsid w:val="000075A7"/>
    <w:rsid w:val="00032D75"/>
    <w:rsid w:val="00047519"/>
    <w:rsid w:val="00057255"/>
    <w:rsid w:val="00083830"/>
    <w:rsid w:val="00095642"/>
    <w:rsid w:val="00097E5F"/>
    <w:rsid w:val="000D0024"/>
    <w:rsid w:val="00101014"/>
    <w:rsid w:val="001C64A2"/>
    <w:rsid w:val="00256565"/>
    <w:rsid w:val="002839D6"/>
    <w:rsid w:val="002B2CA8"/>
    <w:rsid w:val="002C44BD"/>
    <w:rsid w:val="002F4CB6"/>
    <w:rsid w:val="00376F98"/>
    <w:rsid w:val="003976D2"/>
    <w:rsid w:val="003A30EB"/>
    <w:rsid w:val="003F783E"/>
    <w:rsid w:val="00406A1C"/>
    <w:rsid w:val="00435101"/>
    <w:rsid w:val="00454F4E"/>
    <w:rsid w:val="00471014"/>
    <w:rsid w:val="00487630"/>
    <w:rsid w:val="004B4DA8"/>
    <w:rsid w:val="004D2C0E"/>
    <w:rsid w:val="004D5E2A"/>
    <w:rsid w:val="004E3F58"/>
    <w:rsid w:val="005A1BAB"/>
    <w:rsid w:val="005E756A"/>
    <w:rsid w:val="00610493"/>
    <w:rsid w:val="00614263"/>
    <w:rsid w:val="00624292"/>
    <w:rsid w:val="006504D4"/>
    <w:rsid w:val="006A1325"/>
    <w:rsid w:val="006A5D46"/>
    <w:rsid w:val="006C0FB9"/>
    <w:rsid w:val="006C536E"/>
    <w:rsid w:val="007333E0"/>
    <w:rsid w:val="00756396"/>
    <w:rsid w:val="00782CEF"/>
    <w:rsid w:val="00791404"/>
    <w:rsid w:val="007B020D"/>
    <w:rsid w:val="007C2F45"/>
    <w:rsid w:val="007C5CA6"/>
    <w:rsid w:val="007D424E"/>
    <w:rsid w:val="007F7470"/>
    <w:rsid w:val="00801744"/>
    <w:rsid w:val="008109D3"/>
    <w:rsid w:val="00810DF8"/>
    <w:rsid w:val="00812721"/>
    <w:rsid w:val="008324A5"/>
    <w:rsid w:val="00835499"/>
    <w:rsid w:val="00875D55"/>
    <w:rsid w:val="008930E0"/>
    <w:rsid w:val="008D6726"/>
    <w:rsid w:val="00923438"/>
    <w:rsid w:val="009D776D"/>
    <w:rsid w:val="009E3319"/>
    <w:rsid w:val="00A115CD"/>
    <w:rsid w:val="00A35730"/>
    <w:rsid w:val="00AA65B0"/>
    <w:rsid w:val="00AC5DD6"/>
    <w:rsid w:val="00B23666"/>
    <w:rsid w:val="00B85AFB"/>
    <w:rsid w:val="00BC70E9"/>
    <w:rsid w:val="00BF199C"/>
    <w:rsid w:val="00C0145E"/>
    <w:rsid w:val="00C17C00"/>
    <w:rsid w:val="00C33A02"/>
    <w:rsid w:val="00CF1DF2"/>
    <w:rsid w:val="00CF253C"/>
    <w:rsid w:val="00CF30A3"/>
    <w:rsid w:val="00CF7126"/>
    <w:rsid w:val="00D3089F"/>
    <w:rsid w:val="00D477FD"/>
    <w:rsid w:val="00DF4D06"/>
    <w:rsid w:val="00E14434"/>
    <w:rsid w:val="00E61FBE"/>
    <w:rsid w:val="00E825FE"/>
    <w:rsid w:val="00EA11DA"/>
    <w:rsid w:val="00EC07E2"/>
    <w:rsid w:val="00ED0CD3"/>
    <w:rsid w:val="00EE41C6"/>
    <w:rsid w:val="00F0064D"/>
    <w:rsid w:val="00F04588"/>
    <w:rsid w:val="00F17D28"/>
    <w:rsid w:val="00F53EFC"/>
    <w:rsid w:val="00F742B5"/>
    <w:rsid w:val="00F759D9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6c9f3351-eaac-4ba0-855b-df7697538916" TargetMode="External"/><Relationship Id="rId13" Type="http://schemas.openxmlformats.org/officeDocument/2006/relationships/hyperlink" Target="about:blank?act=ab33c6e6-53d5-4683-b6a4-bf65c531a07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about:blank?act=798c27c6-504a-4319-a3dd-c5bc0fe385b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?act=7e75ecb4-5883-4db9-9094-a7172fbbb5d4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?act=0cd93eac-3d09-4a46-bf6f-d335bcf14e62" TargetMode="External"/><Relationship Id="rId10" Type="http://schemas.openxmlformats.org/officeDocument/2006/relationships/hyperlink" Target="about:blank?act=b838604c-fc1d-4f14-9b33-6cffa05ed0c6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?act=7af08f6a-fe2d-4a13-a641-c70606434de9" TargetMode="External"/><Relationship Id="rId14" Type="http://schemas.openxmlformats.org/officeDocument/2006/relationships/hyperlink" Target="about:blank?act=5224a8f2-9d92-4b41-910f-5fcbc03c99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FAAB-5BA1-474C-B9FA-D9323BE5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33</cp:revision>
  <cp:lastPrinted>2023-01-20T12:49:00Z</cp:lastPrinted>
  <dcterms:created xsi:type="dcterms:W3CDTF">2022-08-05T11:47:00Z</dcterms:created>
  <dcterms:modified xsi:type="dcterms:W3CDTF">2023-02-06T05:40:00Z</dcterms:modified>
</cp:coreProperties>
</file>