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60" w:rsidRDefault="004A6060" w:rsidP="00D105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E53D8A" wp14:editId="2876C308">
            <wp:simplePos x="0" y="0"/>
            <wp:positionH relativeFrom="column">
              <wp:posOffset>2954655</wp:posOffset>
            </wp:positionH>
            <wp:positionV relativeFrom="paragraph">
              <wp:posOffset>33655</wp:posOffset>
            </wp:positionV>
            <wp:extent cx="448945" cy="551815"/>
            <wp:effectExtent l="0" t="0" r="825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52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A6060" w:rsidRDefault="004A6060" w:rsidP="00D105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060" w:rsidRDefault="004A6060" w:rsidP="00D105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23" w:rsidRPr="00214A1D" w:rsidRDefault="00D10523" w:rsidP="00D1052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D10523" w:rsidRPr="00CC3B6B" w:rsidRDefault="00D10523" w:rsidP="00D105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3B6B">
        <w:rPr>
          <w:rFonts w:ascii="Times New Roman" w:hAnsi="Times New Roman" w:cs="Times New Roman"/>
          <w:b/>
          <w:sz w:val="28"/>
          <w:szCs w:val="28"/>
        </w:rPr>
        <w:t>АДМИНИСТРАЦИЯ УНИНСКОГО МУНИЦИПАЛЬНОГО ОКРУГА</w:t>
      </w:r>
    </w:p>
    <w:p w:rsidR="00D10523" w:rsidRPr="00CC3B6B" w:rsidRDefault="00D10523" w:rsidP="00D105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3B6B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D10523" w:rsidRPr="00214A1D" w:rsidRDefault="00D10523" w:rsidP="00D1052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10523" w:rsidRPr="00AE63ED" w:rsidRDefault="00D10523" w:rsidP="00D105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E63E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10523" w:rsidRPr="00AE63ED" w:rsidRDefault="00D10523" w:rsidP="00D105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10523" w:rsidRPr="00214A1D" w:rsidRDefault="00071093" w:rsidP="00D105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26.12.2022</w:t>
      </w:r>
      <w:r w:rsidR="00D10523" w:rsidRPr="00214A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3932DE">
        <w:rPr>
          <w:rFonts w:ascii="Times New Roman" w:hAnsi="Times New Roman" w:cs="Times New Roman"/>
          <w:sz w:val="28"/>
          <w:szCs w:val="28"/>
        </w:rPr>
        <w:t xml:space="preserve">                         № 720</w:t>
      </w:r>
    </w:p>
    <w:p w:rsidR="00D10523" w:rsidRPr="00197A14" w:rsidRDefault="00D10523" w:rsidP="00D1052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97A14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197A14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197A14">
        <w:rPr>
          <w:rFonts w:ascii="Times New Roman" w:hAnsi="Times New Roman" w:cs="Times New Roman"/>
          <w:sz w:val="26"/>
          <w:szCs w:val="26"/>
        </w:rPr>
        <w:t>ни</w:t>
      </w:r>
    </w:p>
    <w:p w:rsidR="00D10523" w:rsidRPr="00214A1D" w:rsidRDefault="00D10523" w:rsidP="0030576D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D10523" w:rsidRPr="0030576D" w:rsidRDefault="00D10523" w:rsidP="00D10523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057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 внесении изменений в постановление  администрации Унинского   муниципального округа Кировской области от 18.01.2022 №35 «</w:t>
      </w:r>
      <w:r w:rsidRPr="003057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</w:t>
      </w:r>
      <w:r w:rsidRPr="003057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утверждении муниципальной программы Унинского муниципального округа </w:t>
      </w:r>
      <w:r w:rsidRPr="003057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«Развитие  образования» на 2022-2026 годы»</w:t>
      </w:r>
    </w:p>
    <w:p w:rsidR="00D10523" w:rsidRPr="0030576D" w:rsidRDefault="00D10523" w:rsidP="0030576D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ru-RU"/>
        </w:rPr>
      </w:pPr>
    </w:p>
    <w:p w:rsidR="00D10523" w:rsidRPr="00AB1844" w:rsidRDefault="00D10523" w:rsidP="00D10523">
      <w:pPr>
        <w:suppressAutoHyphens w:val="0"/>
        <w:autoSpaceDE w:val="0"/>
        <w:adjustRightInd w:val="0"/>
        <w:spacing w:after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B18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со статьей 179 Бюджетного кодекса Российской </w:t>
      </w:r>
      <w:proofErr w:type="gramStart"/>
      <w:r w:rsidRPr="00AB18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Федерации, постановлением администрации Унинского района Кировской области от 30.07.2021 № 270 «О разработке, реализации и оценке эффективности реализации муниципальных программ муниципального образования Унинский муниципальный округ Кировской области», Федеральным законом от 29.12.2012 № 273-ФЗ «Об образовании в Российской Федерации», </w:t>
      </w:r>
      <w:r w:rsidRPr="00AB1844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решением Думы Унинского муниципального округа от 17.12.2021 № 6/86 «О бюджете муниципального образования Унинский муниципальный округ Кировской области на 2022 год и плановый период</w:t>
      </w:r>
      <w:proofErr w:type="gramEnd"/>
      <w:r w:rsidRPr="00AB18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 и 2024 годов</w:t>
      </w:r>
      <w:r w:rsidRPr="00100A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100A78">
        <w:rPr>
          <w:rFonts w:ascii="Times New Roman" w:hAnsi="Times New Roman" w:cs="Times New Roman"/>
          <w:sz w:val="28"/>
          <w:szCs w:val="28"/>
        </w:rPr>
        <w:t>(ред.</w:t>
      </w:r>
      <w:r w:rsidR="00100A78" w:rsidRPr="00100A78">
        <w:rPr>
          <w:rFonts w:ascii="Times New Roman" w:hAnsi="Times New Roman" w:cs="Times New Roman"/>
          <w:sz w:val="28"/>
          <w:szCs w:val="28"/>
        </w:rPr>
        <w:t xml:space="preserve"> от 23.12.2022 №23/344</w:t>
      </w:r>
      <w:r w:rsidRPr="00100A78">
        <w:rPr>
          <w:rFonts w:ascii="Times New Roman" w:hAnsi="Times New Roman" w:cs="Times New Roman"/>
          <w:sz w:val="28"/>
          <w:szCs w:val="28"/>
        </w:rPr>
        <w:t>)</w:t>
      </w:r>
      <w:r w:rsidRPr="00100A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администрация </w:t>
      </w:r>
      <w:r w:rsidRPr="00AB18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Унинского муниципального округа ПОСТАНОВЛЯЕТ:</w:t>
      </w:r>
    </w:p>
    <w:p w:rsidR="00D10523" w:rsidRPr="00AB1844" w:rsidRDefault="00D10523" w:rsidP="00D10523">
      <w:pPr>
        <w:suppressAutoHyphens w:val="0"/>
        <w:autoSpaceDE w:val="0"/>
        <w:adjustRightInd w:val="0"/>
        <w:spacing w:after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B18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1.Внести в постановление  администрации Унинского   муниципального округа Кировской области от 18.01.2022 №35 «</w:t>
      </w:r>
      <w:r w:rsidRPr="00AB18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r w:rsidRPr="00AB18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утверждении муниципальной программы Унинского муниципального округа </w:t>
      </w:r>
      <w:r w:rsidRPr="00AB18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«Развитие  образования» на 2022-2026 годы» следующие изменения: </w:t>
      </w:r>
    </w:p>
    <w:p w:rsidR="00D10523" w:rsidRPr="00AB1844" w:rsidRDefault="0082342D" w:rsidP="00D10523">
      <w:pPr>
        <w:widowControl/>
        <w:tabs>
          <w:tab w:val="left" w:pos="0"/>
          <w:tab w:val="left" w:pos="127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</w:t>
      </w:r>
      <w:r w:rsidR="00D10523" w:rsidRPr="00AB18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1.1. В паспорте муниципальной программы Унинского муниципального округа «Развитие образования» на 2022 - 2026 годы (далее – Программа):</w:t>
      </w:r>
    </w:p>
    <w:p w:rsidR="00D10523" w:rsidRPr="00AB1844" w:rsidRDefault="0082342D" w:rsidP="00D10523">
      <w:pPr>
        <w:widowControl/>
        <w:tabs>
          <w:tab w:val="left" w:pos="0"/>
          <w:tab w:val="left" w:pos="127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</w:t>
      </w:r>
      <w:r w:rsidR="00D10523" w:rsidRPr="00AB18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1.1.1. Строку «</w:t>
      </w:r>
      <w:r w:rsidR="00D10523" w:rsidRPr="00AB18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  <w:r w:rsidR="00D10523" w:rsidRPr="00AB18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D10523" w:rsidTr="00100A78">
        <w:trPr>
          <w:trHeight w:val="6367"/>
        </w:trPr>
        <w:tc>
          <w:tcPr>
            <w:tcW w:w="2376" w:type="dxa"/>
          </w:tcPr>
          <w:p w:rsidR="00D10523" w:rsidRPr="00D615D5" w:rsidRDefault="00D10523" w:rsidP="00100A78">
            <w:pPr>
              <w:widowControl/>
              <w:tabs>
                <w:tab w:val="left" w:pos="0"/>
                <w:tab w:val="left" w:pos="1276"/>
              </w:tabs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195" w:type="dxa"/>
          </w:tcPr>
          <w:p w:rsidR="00D10523" w:rsidRPr="00D615D5" w:rsidRDefault="00D10523" w:rsidP="00100A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615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Финансирование по годам:</w:t>
            </w:r>
          </w:p>
          <w:p w:rsidR="00D10523" w:rsidRPr="006C59B1" w:rsidRDefault="0082342D" w:rsidP="00100A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  <w:t>год-   133 584,70</w:t>
            </w:r>
            <w:r w:rsidR="00D10523" w:rsidRPr="00D615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тыс. рублей,</w:t>
            </w:r>
          </w:p>
          <w:p w:rsidR="00D10523" w:rsidRPr="00D615D5" w:rsidRDefault="00D10523" w:rsidP="00100A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615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том числе: федеральный бюджет - 4</w:t>
            </w:r>
            <w:r w:rsid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648,06</w:t>
            </w:r>
            <w:r w:rsidRPr="00D615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тыс. рублей, </w:t>
            </w:r>
          </w:p>
          <w:p w:rsidR="00D10523" w:rsidRPr="00D615D5" w:rsidRDefault="00D10523" w:rsidP="00100A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областной бюджет - 86 234,7</w:t>
            </w:r>
            <w:r w:rsid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Pr="00D615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тыс. рублей, </w:t>
            </w:r>
          </w:p>
          <w:p w:rsidR="00D10523" w:rsidRPr="00D615D5" w:rsidRDefault="0082342D" w:rsidP="00100A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местный бюджет- 42 701,91</w:t>
            </w:r>
            <w:r w:rsidR="00D10523" w:rsidRPr="00D615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тыс. рублей».</w:t>
            </w:r>
          </w:p>
          <w:p w:rsidR="00D10523" w:rsidRPr="00D615D5" w:rsidRDefault="00D10523" w:rsidP="00100A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615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2023</w:t>
            </w:r>
            <w:r w:rsidRPr="00D615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  <w:t>год -   113812,12 тыс. рублей,</w:t>
            </w:r>
          </w:p>
          <w:p w:rsidR="00D10523" w:rsidRPr="00D615D5" w:rsidRDefault="00D10523" w:rsidP="00100A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615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 том числе: федеральный бюджет - 4509,44 тыс. рублей, </w:t>
            </w:r>
          </w:p>
          <w:p w:rsidR="00D10523" w:rsidRPr="00D615D5" w:rsidRDefault="00D10523" w:rsidP="00100A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615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областной бюджет- 74836,48 тыс. рублей, </w:t>
            </w:r>
          </w:p>
          <w:p w:rsidR="00D10523" w:rsidRPr="00D615D5" w:rsidRDefault="00D10523" w:rsidP="00100A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615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местный бюджет - 34460,20 тыс. рублей.</w:t>
            </w:r>
          </w:p>
          <w:p w:rsidR="00D10523" w:rsidRPr="00D615D5" w:rsidRDefault="00D10523" w:rsidP="00100A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615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</w:t>
            </w:r>
            <w:r w:rsidRPr="00D615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  <w:t>год - 112670,42 тыс. рублей,</w:t>
            </w:r>
          </w:p>
          <w:p w:rsidR="00D10523" w:rsidRPr="00D615D5" w:rsidRDefault="00D10523" w:rsidP="00100A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615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 том числе: федеральный бюджет - 4523,82 тыс. рублей, </w:t>
            </w:r>
          </w:p>
          <w:p w:rsidR="00D10523" w:rsidRPr="00D615D5" w:rsidRDefault="00D10523" w:rsidP="00100A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615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областной бюджет - 77016,40 тыс. рублей. </w:t>
            </w:r>
          </w:p>
          <w:p w:rsidR="00D10523" w:rsidRPr="00D615D5" w:rsidRDefault="00D10523" w:rsidP="00100A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615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местный бюджет - 31130,20 тыс. рублей.</w:t>
            </w:r>
          </w:p>
          <w:p w:rsidR="00D10523" w:rsidRPr="00D615D5" w:rsidRDefault="00D10523" w:rsidP="00100A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615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2025</w:t>
            </w:r>
            <w:r w:rsidRPr="00D615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  <w:t>год- 112670,42 тыс. рублей,</w:t>
            </w:r>
          </w:p>
          <w:p w:rsidR="00D10523" w:rsidRPr="00D615D5" w:rsidRDefault="00D10523" w:rsidP="00100A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615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 том числе: федеральный бюджет - 4523,82 тыс. рублей, </w:t>
            </w:r>
          </w:p>
          <w:p w:rsidR="00D10523" w:rsidRPr="00D615D5" w:rsidRDefault="00D10523" w:rsidP="00100A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615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областной бюджет - 77016,40 тыс. рублей. </w:t>
            </w:r>
          </w:p>
          <w:p w:rsidR="00D10523" w:rsidRPr="00D615D5" w:rsidRDefault="00D10523" w:rsidP="00100A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615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местный бюджет - 31130,20 тыс. рублей.</w:t>
            </w:r>
          </w:p>
          <w:p w:rsidR="00D10523" w:rsidRPr="00D615D5" w:rsidRDefault="00D10523" w:rsidP="00100A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615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2026</w:t>
            </w:r>
            <w:r w:rsidRPr="00D615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  <w:t>год -   112670,42 тыс. рублей,</w:t>
            </w:r>
          </w:p>
          <w:p w:rsidR="00D10523" w:rsidRPr="00D615D5" w:rsidRDefault="00D10523" w:rsidP="00100A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615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 том числе: федеральный бюджет - 4523,82 тыс. рублей, </w:t>
            </w:r>
          </w:p>
          <w:p w:rsidR="00D10523" w:rsidRPr="00D615D5" w:rsidRDefault="00D10523" w:rsidP="00100A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615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областной бюджет - 77016,40 тыс. рублей. </w:t>
            </w:r>
          </w:p>
          <w:p w:rsidR="00D10523" w:rsidRPr="00D615D5" w:rsidRDefault="00D10523" w:rsidP="00100A7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615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местный бюджет - 31130,20 тыс. рублей.</w:t>
            </w:r>
          </w:p>
          <w:p w:rsidR="00D10523" w:rsidRPr="00D615D5" w:rsidRDefault="00D10523" w:rsidP="00100A78">
            <w:pPr>
              <w:widowControl/>
              <w:tabs>
                <w:tab w:val="left" w:pos="0"/>
                <w:tab w:val="left" w:pos="1276"/>
              </w:tabs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D10523" w:rsidRPr="00EE01E2" w:rsidRDefault="00D10523" w:rsidP="0030576D">
      <w:pPr>
        <w:widowControl/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1.1.2.  Раздел 4 Программы «Ресурсное обеспечение муниципальной программы»  изложить в новой редакции: </w:t>
      </w:r>
    </w:p>
    <w:p w:rsidR="00D10523" w:rsidRDefault="00D10523" w:rsidP="00D10523">
      <w:pPr>
        <w:spacing w:after="0" w:line="240" w:lineRule="auto"/>
        <w:ind w:right="-283" w:firstLine="708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Реализация  муниципальной  программы  планируется  за счет средств федерального, областного,   местного   бюджетов.   Необходимый   объем   финансирования   муниципальной программы в 2022 - 2026 годах по годам:</w:t>
      </w: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D10523" w:rsidRPr="00EE01E2" w:rsidRDefault="00D10523" w:rsidP="00D1052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</w:t>
      </w: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год-   </w:t>
      </w:r>
      <w:r w:rsidR="008234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133 584,70</w:t>
      </w: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</w:t>
      </w:r>
    </w:p>
    <w:p w:rsidR="00D10523" w:rsidRPr="00EE01E2" w:rsidRDefault="00D10523" w:rsidP="00D1052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</w:t>
      </w:r>
      <w:r w:rsidR="008234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ле: федеральный бюджет - 4 648,06</w:t>
      </w: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 </w:t>
      </w:r>
    </w:p>
    <w:p w:rsidR="00D10523" w:rsidRPr="00EE01E2" w:rsidRDefault="00D10523" w:rsidP="00D1052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областной бюджет - 86 234,7</w:t>
      </w:r>
      <w:r w:rsidR="008234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 </w:t>
      </w:r>
    </w:p>
    <w:p w:rsidR="00D10523" w:rsidRPr="00EE01E2" w:rsidRDefault="00D10523" w:rsidP="00D1052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местный бю</w:t>
      </w:r>
      <w:r w:rsidR="008234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джет- 42 701,91</w:t>
      </w: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рублей».</w:t>
      </w:r>
    </w:p>
    <w:p w:rsidR="00D10523" w:rsidRPr="00EE01E2" w:rsidRDefault="00D10523" w:rsidP="00D1052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</w:t>
      </w: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год -   113 812,12 тыс. рублей,</w:t>
      </w:r>
    </w:p>
    <w:p w:rsidR="00D10523" w:rsidRPr="00EE01E2" w:rsidRDefault="00D10523" w:rsidP="00D1052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числе: федеральный бюджет - 4509,44 тыс. рублей, </w:t>
      </w:r>
    </w:p>
    <w:p w:rsidR="00D10523" w:rsidRPr="00EE01E2" w:rsidRDefault="00D10523" w:rsidP="00D1052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областной бюджет- 74836,48 тыс. рублей, </w:t>
      </w:r>
    </w:p>
    <w:p w:rsidR="00D10523" w:rsidRPr="00EE01E2" w:rsidRDefault="00D10523" w:rsidP="00D1052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местный бюджет - 34460,20 тыс. рублей.</w:t>
      </w:r>
    </w:p>
    <w:p w:rsidR="00D10523" w:rsidRPr="00EE01E2" w:rsidRDefault="00D10523" w:rsidP="00D1052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2024</w:t>
      </w: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год - 112 670,42 тыс. рублей,</w:t>
      </w:r>
    </w:p>
    <w:p w:rsidR="00D10523" w:rsidRPr="00EE01E2" w:rsidRDefault="00D10523" w:rsidP="00D1052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числе: федеральный бюджет - 4 523,82 тыс. рублей, </w:t>
      </w:r>
    </w:p>
    <w:p w:rsidR="00D10523" w:rsidRPr="00EE01E2" w:rsidRDefault="00D10523" w:rsidP="00D1052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областной бюджет - 77 016,40 тыс. рублей. </w:t>
      </w:r>
    </w:p>
    <w:p w:rsidR="00D10523" w:rsidRPr="00EE01E2" w:rsidRDefault="00D10523" w:rsidP="00D1052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местный бюджет - 31 130,20 тыс. рублей.</w:t>
      </w:r>
    </w:p>
    <w:p w:rsidR="00D10523" w:rsidRPr="00EE01E2" w:rsidRDefault="00D10523" w:rsidP="00D1052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2025</w:t>
      </w: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год- 112 670,42 тыс. рублей,</w:t>
      </w:r>
    </w:p>
    <w:p w:rsidR="00D10523" w:rsidRPr="00EE01E2" w:rsidRDefault="00D10523" w:rsidP="00D1052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числе: федеральный бюджет - 4 523,82 тыс. рублей, </w:t>
      </w:r>
    </w:p>
    <w:p w:rsidR="00D10523" w:rsidRPr="00EE01E2" w:rsidRDefault="00D10523" w:rsidP="00D1052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областной бюджет - 77 016,40 тыс. рублей. </w:t>
      </w:r>
    </w:p>
    <w:p w:rsidR="00D10523" w:rsidRPr="00EE01E2" w:rsidRDefault="00D10523" w:rsidP="00D1052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местный бюджет - 31 130,20 тыс. рублей.</w:t>
      </w:r>
    </w:p>
    <w:p w:rsidR="00D10523" w:rsidRPr="00EE01E2" w:rsidRDefault="00D10523" w:rsidP="00D1052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2026</w:t>
      </w: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год -   112 670,42 тыс. рублей,</w:t>
      </w:r>
    </w:p>
    <w:p w:rsidR="00D10523" w:rsidRPr="00EE01E2" w:rsidRDefault="00D10523" w:rsidP="00D1052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числе: федеральный бюджет - 4 523,82 тыс. рублей, </w:t>
      </w:r>
    </w:p>
    <w:p w:rsidR="00D10523" w:rsidRPr="00EE01E2" w:rsidRDefault="00D10523" w:rsidP="00D1052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областной бюджет - 77 016,40 тыс. рублей. </w:t>
      </w:r>
    </w:p>
    <w:p w:rsidR="00AF70A3" w:rsidRDefault="00D10523" w:rsidP="00931E8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местный бюджет - 31 130,20 тыс. рублей</w:t>
      </w:r>
      <w:proofErr w:type="gramStart"/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».</w:t>
      </w:r>
      <w:r w:rsidR="00AF70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End"/>
    </w:p>
    <w:p w:rsidR="0030576D" w:rsidRDefault="0030576D" w:rsidP="00931E8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03E50" w:rsidRDefault="00F72159" w:rsidP="00203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1.1.3</w:t>
      </w:r>
      <w:r w:rsidR="00203E50" w:rsidRPr="007C15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В </w:t>
      </w:r>
      <w:r w:rsidR="00203E50" w:rsidRPr="00C70A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разделе</w:t>
      </w:r>
      <w:r w:rsidR="00203E50" w:rsidRPr="00A719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03E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203E50" w:rsidRPr="007C15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03E50" w:rsidRPr="009D22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Программы «</w:t>
      </w:r>
      <w:r w:rsidR="00203E50" w:rsidRPr="009D225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сроки и результаты реализации муниципальной программы</w:t>
      </w:r>
      <w:r w:rsidR="00203E50" w:rsidRPr="007C157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» подраздел «</w:t>
      </w:r>
      <w:r w:rsidR="00203E5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Ожидаемые </w:t>
      </w:r>
      <w:r w:rsidR="00203E50" w:rsidRPr="007C157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количественные</w:t>
      </w:r>
      <w:r w:rsidR="00203E50" w:rsidRPr="007C157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ab/>
        <w:t>результаты</w:t>
      </w:r>
      <w:r w:rsidR="00203E5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203E50" w:rsidRPr="007C157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ab/>
        <w:t>реализации муниципальной программы»</w:t>
      </w:r>
      <w:r w:rsidR="00203E5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дополнить абзацем </w:t>
      </w:r>
      <w:r w:rsidR="00203E50" w:rsidRPr="009D2254">
        <w:rPr>
          <w:rFonts w:ascii="Times New Roman" w:eastAsia="Times New Roman" w:hAnsi="Times New Roman" w:cs="Times New Roman"/>
          <w:bCs/>
          <w:color w:val="FF0000"/>
          <w:kern w:val="0"/>
          <w:sz w:val="28"/>
          <w:szCs w:val="28"/>
          <w:lang w:eastAsia="ru-RU"/>
        </w:rPr>
        <w:t xml:space="preserve"> </w:t>
      </w:r>
      <w:r w:rsidR="00203E5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следующего содержания: </w:t>
      </w:r>
    </w:p>
    <w:p w:rsidR="00203E50" w:rsidRDefault="00203E50" w:rsidP="00F72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2B31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Проведена  государственная экспертиза</w:t>
      </w:r>
      <w:r w:rsidRPr="00AF70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проектной документации и результатов инженерных изысканий по объекту капитального строительства "Физкультурно-оздоровительный комплекс по адресу: </w:t>
      </w:r>
      <w:proofErr w:type="spellStart"/>
      <w:r w:rsidRPr="00AF70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ул</w:t>
      </w:r>
      <w:proofErr w:type="gramStart"/>
      <w:r w:rsidRPr="00AF70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.К</w:t>
      </w:r>
      <w:proofErr w:type="gramEnd"/>
      <w:r w:rsidRPr="00AF70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расноармейская</w:t>
      </w:r>
      <w:proofErr w:type="spellEnd"/>
      <w:r w:rsidRPr="00AF70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21 </w:t>
      </w:r>
      <w:proofErr w:type="spellStart"/>
      <w:r w:rsidRPr="00AF70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пгт.Уни</w:t>
      </w:r>
      <w:proofErr w:type="spellEnd"/>
      <w:r w:rsidRPr="00AF70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Унинского района Кировской области"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».</w:t>
      </w:r>
    </w:p>
    <w:p w:rsidR="00F20071" w:rsidRDefault="00F72159" w:rsidP="00F2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1.1.4</w:t>
      </w:r>
      <w:r w:rsidR="00F200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AF70A3" w:rsidRPr="007C15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разделе 3 «</w:t>
      </w:r>
      <w:r w:rsidR="00AF70A3" w:rsidRPr="007C157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Обобщенная характеристика  мероприятий муни</w:t>
      </w:r>
      <w:r w:rsidR="00AF70A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ципальной программы» подраздел </w:t>
      </w:r>
      <w:r w:rsidR="00AF70A3" w:rsidRPr="007C157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«В системе </w:t>
      </w:r>
      <w:r w:rsidR="00AF70A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дополнительного образования</w:t>
      </w:r>
      <w:r w:rsidR="00AF70A3" w:rsidRPr="007C157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»</w:t>
      </w:r>
      <w:r w:rsidR="00AF70A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F2007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пункты 3.17, 3.18 читать как пункты 3.15, 3.16.</w:t>
      </w:r>
    </w:p>
    <w:p w:rsidR="00AF70A3" w:rsidRPr="00AF70A3" w:rsidRDefault="00F72159" w:rsidP="00AF7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1.1.5</w:t>
      </w:r>
      <w:r w:rsidR="00F200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F20071" w:rsidRPr="007C15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разделе 3 «</w:t>
      </w:r>
      <w:r w:rsidR="00F20071" w:rsidRPr="007C157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Обобщенная характеристика  мероприятий муни</w:t>
      </w:r>
      <w:r w:rsidR="00F2007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ципальной программы» подраздел </w:t>
      </w:r>
      <w:r w:rsidR="00F20071" w:rsidRPr="007C157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«В системе </w:t>
      </w:r>
      <w:r w:rsidR="00F2007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дополнительного образования</w:t>
      </w:r>
      <w:r w:rsidR="00F20071" w:rsidRPr="007C157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»</w:t>
      </w:r>
      <w:r w:rsidR="00F2007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 </w:t>
      </w:r>
      <w:r w:rsidR="00AF70A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дополнить пунктом 3.17. следующего содержания: </w:t>
      </w:r>
    </w:p>
    <w:p w:rsidR="00AF70A3" w:rsidRPr="00F72159" w:rsidRDefault="00AF70A3" w:rsidP="00F72159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  <w:r w:rsidRPr="00AF70A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«3.17. </w:t>
      </w:r>
      <w:r w:rsidR="00E631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Проведение государственной экспертизы</w:t>
      </w:r>
      <w:r w:rsidRPr="00AF70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проектной документации и результатов инженерных изысканий по объекту капитального строительства "Физкультурно-оздоровительный комплекс по адресу: </w:t>
      </w:r>
      <w:proofErr w:type="spellStart"/>
      <w:r w:rsidRPr="00AF70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ул</w:t>
      </w:r>
      <w:proofErr w:type="gramStart"/>
      <w:r w:rsidRPr="00AF70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.К</w:t>
      </w:r>
      <w:proofErr w:type="gramEnd"/>
      <w:r w:rsidRPr="00AF70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расноармейская</w:t>
      </w:r>
      <w:proofErr w:type="spellEnd"/>
      <w:r w:rsidRPr="00AF70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21 </w:t>
      </w:r>
      <w:proofErr w:type="spellStart"/>
      <w:r w:rsidRPr="00AF70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пгт.Уни</w:t>
      </w:r>
      <w:proofErr w:type="spellEnd"/>
      <w:r w:rsidRPr="00AF70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Унинского района Кировской области"</w:t>
      </w:r>
      <w:r w:rsidRPr="00AF70A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».</w:t>
      </w:r>
    </w:p>
    <w:p w:rsidR="00D10523" w:rsidRPr="00EE01E2" w:rsidRDefault="00F72159" w:rsidP="00D10523">
      <w:pPr>
        <w:spacing w:after="0" w:line="240" w:lineRule="auto"/>
        <w:ind w:right="-283" w:firstLine="708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1.1.6</w:t>
      </w:r>
      <w:r w:rsidR="00D10523"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483B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10523"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Приложение №1 к муниципальной программе «Ресурсное обеспечения реализации муниципальной программы за счет всех источников финансирования» изложить в новой редакции.</w:t>
      </w:r>
    </w:p>
    <w:p w:rsidR="00D10523" w:rsidRPr="00EE01E2" w:rsidRDefault="00D10523" w:rsidP="00D10523">
      <w:pPr>
        <w:widowControl/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E01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2. Настоящее постановление подлежит 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 </w:t>
      </w:r>
    </w:p>
    <w:p w:rsidR="00D10523" w:rsidRPr="00EE01E2" w:rsidRDefault="00D10523" w:rsidP="00D10523">
      <w:pPr>
        <w:widowControl/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72"/>
          <w:szCs w:val="72"/>
          <w:lang w:eastAsia="ru-RU"/>
        </w:rPr>
      </w:pPr>
    </w:p>
    <w:p w:rsidR="00D10523" w:rsidRPr="00EE01E2" w:rsidRDefault="006C59B1" w:rsidP="00D10523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лавы</w:t>
      </w:r>
      <w:proofErr w:type="spellEnd"/>
      <w:r w:rsidR="00D10523"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Унинского     </w:t>
      </w:r>
    </w:p>
    <w:p w:rsidR="00D10523" w:rsidRDefault="00D10523" w:rsidP="00AE63ED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01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муниципального округа                                  </w:t>
      </w:r>
      <w:r w:rsidR="006C59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</w:t>
      </w:r>
      <w:r w:rsidR="00AE63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</w:t>
      </w:r>
      <w:r w:rsidR="006C59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И.Г. </w:t>
      </w:r>
      <w:proofErr w:type="spellStart"/>
      <w:r w:rsidR="006C59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Машковцев</w:t>
      </w:r>
      <w:proofErr w:type="spellEnd"/>
    </w:p>
    <w:p w:rsidR="00AE63ED" w:rsidRDefault="00AE63ED" w:rsidP="00AE63ED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___________________________________________________ </w:t>
      </w:r>
    </w:p>
    <w:p w:rsidR="00AE63ED" w:rsidRPr="00AE63ED" w:rsidRDefault="00AE63ED" w:rsidP="00AE63ED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</w:pPr>
    </w:p>
    <w:p w:rsidR="0030576D" w:rsidRDefault="0030576D" w:rsidP="00AE63ED">
      <w:pPr>
        <w:suppressAutoHyphens w:val="0"/>
        <w:autoSpaceDE w:val="0"/>
        <w:adjustRightInd w:val="0"/>
        <w:spacing w:after="0"/>
        <w:ind w:right="-28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FE7272" w:rsidRDefault="00FE7272" w:rsidP="00AE63ED">
      <w:pPr>
        <w:suppressAutoHyphens w:val="0"/>
        <w:autoSpaceDE w:val="0"/>
        <w:adjustRightInd w:val="0"/>
        <w:spacing w:after="0"/>
        <w:ind w:right="-28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FE7272" w:rsidRDefault="00FE7272" w:rsidP="00AE63ED">
      <w:pPr>
        <w:suppressAutoHyphens w:val="0"/>
        <w:autoSpaceDE w:val="0"/>
        <w:adjustRightInd w:val="0"/>
        <w:spacing w:after="0"/>
        <w:ind w:right="-28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FE7272" w:rsidRDefault="00FE7272" w:rsidP="00AE63ED">
      <w:pPr>
        <w:suppressAutoHyphens w:val="0"/>
        <w:autoSpaceDE w:val="0"/>
        <w:adjustRightInd w:val="0"/>
        <w:spacing w:after="0"/>
        <w:ind w:right="-28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FE7272" w:rsidRDefault="00FE7272" w:rsidP="00AE63ED">
      <w:pPr>
        <w:suppressAutoHyphens w:val="0"/>
        <w:autoSpaceDE w:val="0"/>
        <w:adjustRightInd w:val="0"/>
        <w:spacing w:after="0"/>
        <w:ind w:right="-28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FE7272" w:rsidRDefault="00FE7272" w:rsidP="00AE63ED">
      <w:pPr>
        <w:suppressAutoHyphens w:val="0"/>
        <w:autoSpaceDE w:val="0"/>
        <w:adjustRightInd w:val="0"/>
        <w:spacing w:after="0"/>
        <w:ind w:right="-28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0" w:name="_GoBack"/>
      <w:bookmarkEnd w:id="0"/>
    </w:p>
    <w:p w:rsidR="0030576D" w:rsidRPr="00AE63ED" w:rsidRDefault="0030576D" w:rsidP="00AE63ED">
      <w:pPr>
        <w:suppressAutoHyphens w:val="0"/>
        <w:autoSpaceDE w:val="0"/>
        <w:adjustRightInd w:val="0"/>
        <w:spacing w:after="0"/>
        <w:ind w:right="-28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D10523" w:rsidRDefault="00D10523" w:rsidP="00D10523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D10523" w:rsidRPr="00976AE3" w:rsidRDefault="00D10523" w:rsidP="00D10523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 xml:space="preserve">                                                                                       </w:t>
      </w:r>
      <w:r w:rsidRPr="00976AE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Приложение № 1</w:t>
      </w:r>
    </w:p>
    <w:p w:rsidR="00D10523" w:rsidRPr="00976AE3" w:rsidRDefault="00D10523" w:rsidP="00D10523">
      <w:pPr>
        <w:suppressAutoHyphens w:val="0"/>
        <w:autoSpaceDE w:val="0"/>
        <w:adjustRightInd w:val="0"/>
        <w:spacing w:after="0"/>
        <w:ind w:left="601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D10523" w:rsidRPr="00976AE3" w:rsidRDefault="00D10523" w:rsidP="00D10523">
      <w:pPr>
        <w:suppressAutoHyphens w:val="0"/>
        <w:autoSpaceDE w:val="0"/>
        <w:adjustRightInd w:val="0"/>
        <w:spacing w:after="0" w:line="240" w:lineRule="auto"/>
        <w:ind w:left="177" w:right="-711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976AE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                                                               к муниципальной программе </w:t>
      </w:r>
    </w:p>
    <w:p w:rsidR="00D10523" w:rsidRPr="00976AE3" w:rsidRDefault="00D10523" w:rsidP="00D10523">
      <w:pPr>
        <w:suppressAutoHyphens w:val="0"/>
        <w:autoSpaceDE w:val="0"/>
        <w:adjustRightInd w:val="0"/>
        <w:spacing w:after="0" w:line="240" w:lineRule="auto"/>
        <w:ind w:left="177" w:right="-711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976AE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                                                               «Развитие образования» на  2022-2026 годы</w:t>
      </w:r>
    </w:p>
    <w:p w:rsidR="00D10523" w:rsidRPr="00197A14" w:rsidRDefault="00D10523" w:rsidP="00D10523">
      <w:pPr>
        <w:suppressAutoHyphens w:val="0"/>
        <w:autoSpaceDN/>
        <w:spacing w:after="0" w:line="240" w:lineRule="auto"/>
        <w:ind w:right="-283"/>
        <w:textAlignment w:val="auto"/>
        <w:outlineLvl w:val="2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</w:p>
    <w:p w:rsidR="0082342D" w:rsidRPr="0082342D" w:rsidRDefault="0082342D" w:rsidP="0082342D">
      <w:pPr>
        <w:suppressAutoHyphens w:val="0"/>
        <w:autoSpaceDN/>
        <w:spacing w:after="0" w:line="240" w:lineRule="auto"/>
        <w:ind w:right="-283"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proofErr w:type="gramStart"/>
      <w:r w:rsidRPr="0082342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Ресурсное</w:t>
      </w:r>
      <w:proofErr w:type="gramEnd"/>
      <w:r w:rsidRPr="0082342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обеспечения реализации </w:t>
      </w:r>
    </w:p>
    <w:p w:rsidR="0082342D" w:rsidRPr="0082342D" w:rsidRDefault="0082342D" w:rsidP="0082342D">
      <w:pPr>
        <w:suppressAutoHyphens w:val="0"/>
        <w:autoSpaceDN/>
        <w:spacing w:after="0" w:line="240" w:lineRule="auto"/>
        <w:ind w:right="-283"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82342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муниципальной программы за счет всех источников финансирования</w:t>
      </w:r>
    </w:p>
    <w:p w:rsidR="0082342D" w:rsidRPr="0082342D" w:rsidRDefault="0082342D" w:rsidP="0082342D">
      <w:pPr>
        <w:suppressAutoHyphens w:val="0"/>
        <w:autoSpaceDN/>
        <w:spacing w:after="0" w:line="240" w:lineRule="auto"/>
        <w:ind w:right="-283"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W w:w="9923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2631"/>
        <w:gridCol w:w="1701"/>
        <w:gridCol w:w="992"/>
        <w:gridCol w:w="993"/>
        <w:gridCol w:w="992"/>
        <w:gridCol w:w="992"/>
        <w:gridCol w:w="992"/>
      </w:tblGrid>
      <w:tr w:rsidR="0082342D" w:rsidRPr="0082342D" w:rsidTr="0030576D">
        <w:trPr>
          <w:trHeight w:val="23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Наименование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тыс</w:t>
            </w:r>
            <w:proofErr w:type="gramStart"/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уб</w:t>
            </w:r>
            <w:proofErr w:type="spellEnd"/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.)</w:t>
            </w:r>
          </w:p>
        </w:tc>
      </w:tr>
      <w:tr w:rsidR="0082342D" w:rsidRPr="0082342D" w:rsidTr="0030576D">
        <w:trPr>
          <w:trHeight w:val="80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2026 год</w:t>
            </w:r>
          </w:p>
        </w:tc>
      </w:tr>
      <w:tr w:rsidR="0082342D" w:rsidRPr="0082342D" w:rsidTr="0030576D">
        <w:trPr>
          <w:trHeight w:val="27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ind w:right="-74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Развитие системы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36573,11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32335,95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32243,95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32243,95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32243,95</w:t>
            </w:r>
          </w:p>
        </w:tc>
      </w:tr>
      <w:tr w:rsidR="0082342D" w:rsidRPr="0082342D" w:rsidTr="0030576D">
        <w:trPr>
          <w:trHeight w:val="52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23877,64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22504,6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22504,6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22504,6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22504,6</w:t>
            </w:r>
          </w:p>
        </w:tc>
      </w:tr>
      <w:tr w:rsidR="0082342D" w:rsidRPr="0082342D" w:rsidTr="0030576D">
        <w:trPr>
          <w:trHeight w:val="52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12695,47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9831,35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9739,35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9739,35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9739,35</w:t>
            </w:r>
          </w:p>
        </w:tc>
      </w:tr>
      <w:tr w:rsidR="0082342D" w:rsidRPr="0082342D" w:rsidTr="0030576D">
        <w:trPr>
          <w:trHeight w:val="52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Организация питания в муниципальных образовательных организациях, реализующих образовательную программу дошкольного образования,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179,6</w:t>
            </w:r>
          </w:p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2342D" w:rsidRPr="0082342D" w:rsidTr="0030576D">
        <w:trPr>
          <w:trHeight w:val="522"/>
        </w:trPr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2342D" w:rsidRPr="0082342D" w:rsidTr="0030576D">
        <w:trPr>
          <w:trHeight w:val="23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Реализация государственного стандарта общего образования, в </w:t>
            </w:r>
            <w:proofErr w:type="spellStart"/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proofErr w:type="gramStart"/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реализация моделей получения качественного дошкольного, общего образования лицами с ограниченными возможностями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60517,00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52466,21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51745,51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51745,51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51745,51</w:t>
            </w:r>
          </w:p>
        </w:tc>
      </w:tr>
      <w:tr w:rsidR="0082342D" w:rsidRPr="0082342D" w:rsidTr="0030576D">
        <w:trPr>
          <w:trHeight w:val="23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4648,06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4509,44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4523,82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4523,82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4523,82</w:t>
            </w:r>
          </w:p>
        </w:tc>
      </w:tr>
      <w:tr w:rsidR="0082342D" w:rsidRPr="0082342D" w:rsidTr="0030576D">
        <w:trPr>
          <w:trHeight w:val="60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40730,16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36569,34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36570,26</w:t>
            </w:r>
          </w:p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36570,26</w:t>
            </w:r>
          </w:p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36570,26</w:t>
            </w:r>
          </w:p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2342D" w:rsidRPr="0082342D" w:rsidTr="0030576D">
        <w:trPr>
          <w:trHeight w:val="65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15138,78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11387,43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10651,43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10651,43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10651,43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Обеспечение выплат ежемесячного денежного вознаграждения </w:t>
            </w:r>
            <w:proofErr w:type="gramStart"/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за</w:t>
            </w:r>
            <w:proofErr w:type="gramEnd"/>
          </w:p>
          <w:p w:rsidR="0082342D" w:rsidRPr="0082342D" w:rsidRDefault="0082342D" w:rsidP="0082342D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классное руководство педагогическим работникам муниципальных общеобразовательных организаций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3697,8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3863,00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3863,00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710,20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710,20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710,20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670,22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646,44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660,82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660,82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660,82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42,18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7,20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 w:rsidRPr="008234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285,73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бюджет муниципального </w:t>
            </w: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Предоставление бесплатного горячего питания детям военнослужащих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Приобретение новогодних подарков </w:t>
            </w:r>
            <w:proofErr w:type="gramStart"/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, получающим начальное общее образование в муниципальных общеобразовательных организациях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Развитие системы дополнительного образования детей, выявление и поддержка одаренных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12225,87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9501,95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9443,95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9443,95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9443,95</w:t>
            </w:r>
          </w:p>
        </w:tc>
      </w:tr>
      <w:tr w:rsidR="0082342D" w:rsidRPr="0082342D" w:rsidTr="0030576D">
        <w:trPr>
          <w:trHeight w:val="46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82342D" w:rsidRPr="0082342D" w:rsidTr="0030576D">
        <w:trPr>
          <w:trHeight w:val="46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2873,88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3106,0</w:t>
            </w:r>
          </w:p>
        </w:tc>
      </w:tr>
      <w:tr w:rsidR="0082342D" w:rsidRPr="0082342D" w:rsidTr="0030576D">
        <w:trPr>
          <w:trHeight w:val="37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9351,99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6395,95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6337,95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6337,95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6337,95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136,76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Работы по сносу или демонтажу объектов капитального строительства по объекту "Муниципальное бюджетное учреждение дополнительного образования Детско-юношеская спортивная школа пгт</w:t>
            </w:r>
            <w:proofErr w:type="gramStart"/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У</w:t>
            </w:r>
            <w:proofErr w:type="gramEnd"/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ни Кировской области "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717,33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717,33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Проведение государственной экспертизы проектной документации и результатов инженерных изысканий по объекту капитального строительства "Физкультурно-оздоровительный комплекс по адресу: </w:t>
            </w:r>
            <w:proofErr w:type="spellStart"/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ул</w:t>
            </w:r>
            <w:proofErr w:type="gramStart"/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.К</w:t>
            </w:r>
            <w:proofErr w:type="gramEnd"/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расноармейская</w:t>
            </w:r>
            <w:proofErr w:type="spellEnd"/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, 21 </w:t>
            </w:r>
            <w:proofErr w:type="spellStart"/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пгт.Уни</w:t>
            </w:r>
            <w:proofErr w:type="spellEnd"/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, Унинского района Кировской области"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742,05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742,05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Разработка проектно-сметной документации для </w:t>
            </w:r>
            <w:proofErr w:type="spellStart"/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строительства"Физкультурно</w:t>
            </w:r>
            <w:proofErr w:type="spellEnd"/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-оздоровительный комплекс по адресу: </w:t>
            </w:r>
            <w:proofErr w:type="spellStart"/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ул</w:t>
            </w:r>
            <w:proofErr w:type="gramStart"/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.К</w:t>
            </w:r>
            <w:proofErr w:type="gramEnd"/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расноармейская</w:t>
            </w:r>
            <w:proofErr w:type="spellEnd"/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, 21, </w:t>
            </w:r>
            <w:proofErr w:type="spellStart"/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пгт</w:t>
            </w:r>
            <w:proofErr w:type="spellEnd"/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Уни</w:t>
            </w:r>
            <w:proofErr w:type="spellEnd"/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 Унинского района , Кировской области,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6060,61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Приобретение оборудования для занятий спортом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В рамках реализации проекта по поддержке местных инициатив Кировской област</w:t>
            </w:r>
            <w:proofErr w:type="gramStart"/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и-</w:t>
            </w:r>
            <w:proofErr w:type="gramEnd"/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замена оконных блоков в </w:t>
            </w:r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lastRenderedPageBreak/>
              <w:t>здании муниципального бюджетного учреждения дополнительного образования "Центр дополнительного образования", тракт Уни- Порез, д.10а, пгт. Уни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64</w:t>
            </w: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</w:rPr>
              <w:t>1</w:t>
            </w: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336,63</w:t>
            </w:r>
          </w:p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4</w:t>
            </w: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В рамках реализации проекта по поддержке местных инициатив Кировской области - ремонт здания   муниципального бюджетного учреждения дополнительного образования «Детско-юношеская спортивная школа» пгт. Уни Унинского района Кировской области, расположенного по адресу: Кировская область, пгт</w:t>
            </w:r>
            <w:proofErr w:type="gramStart"/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У</w:t>
            </w:r>
            <w:proofErr w:type="gramEnd"/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ни, ул. Красноармейская, д.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177,66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177,66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Организация отдыха и оздоровления детей в муниципальном округе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214,55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297,75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297,75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297,75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297,75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294,8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2,95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Обеспечение деятельности Управления образования администрации Унинского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2332,15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2167,0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2097,0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2097,0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2097,0</w:t>
            </w:r>
          </w:p>
        </w:tc>
      </w:tr>
      <w:tr w:rsidR="0082342D" w:rsidRPr="0082342D" w:rsidTr="0030576D">
        <w:trPr>
          <w:trHeight w:val="17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1346,52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1275,0</w:t>
            </w:r>
          </w:p>
        </w:tc>
      </w:tr>
      <w:tr w:rsidR="0082342D" w:rsidRPr="0082342D" w:rsidTr="0030576D">
        <w:trPr>
          <w:trHeight w:val="83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985,63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822,0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деятельности методического кабинета Управления образования администрации</w:t>
            </w:r>
            <w:proofErr w:type="gramEnd"/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Унинского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1844,41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2324,0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2176,0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2176,0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2176,0</w:t>
            </w:r>
          </w:p>
        </w:tc>
      </w:tr>
      <w:tr w:rsidR="0082342D" w:rsidRPr="0082342D" w:rsidTr="0030576D">
        <w:trPr>
          <w:trHeight w:val="55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1093,39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1135,0</w:t>
            </w:r>
          </w:p>
        </w:tc>
      </w:tr>
      <w:tr w:rsidR="0082342D" w:rsidRPr="0082342D" w:rsidTr="0030576D">
        <w:trPr>
          <w:trHeight w:val="51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751,02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1041,0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Обеспечение деятельности централизованной бухгалтерии учреждений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5536,97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4923,52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4691,52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4691,52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4691,52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2156,0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3233,87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2767,52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2535,52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2535,52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2535,52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Социальные выплаты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6961,01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8541,64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8720,64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8720,64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8720,64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6961,01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8541,64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8720,64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8720,64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8720,64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Обеспечение прав детей-сирот и детей, оставшихся без попечения родителей, лиц из числа детей-сирот и детей, оставшихся без попечения родителей на жилое помещение в соответствие с Законом Кировской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</w:t>
            </w: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родителей, детей, попавших в сложную жизненную ситуацию»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12480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1248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 на жилое помещение в соответствие с Законом Кировской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ситуацию»: - - закупка товаров, работ и услуг для</w:t>
            </w:r>
            <w:proofErr w:type="gramEnd"/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6,2</w:t>
            </w:r>
          </w:p>
        </w:tc>
      </w:tr>
      <w:tr w:rsidR="0082342D" w:rsidRPr="0082342D" w:rsidTr="0030576D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6,2</w:t>
            </w:r>
          </w:p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6,2</w:t>
            </w:r>
          </w:p>
        </w:tc>
      </w:tr>
      <w:tr w:rsidR="0082342D" w:rsidRPr="0082342D" w:rsidTr="0030576D">
        <w:trPr>
          <w:trHeight w:val="32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133584,70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113812,12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112670,42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112670,42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112670,42</w:t>
            </w:r>
          </w:p>
        </w:tc>
      </w:tr>
      <w:tr w:rsidR="0082342D" w:rsidRPr="0082342D" w:rsidTr="0030576D">
        <w:trPr>
          <w:trHeight w:val="32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4648,06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4509,44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4523,82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4523,82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4523,82</w:t>
            </w:r>
          </w:p>
        </w:tc>
      </w:tr>
      <w:tr w:rsidR="0082342D" w:rsidRPr="0082342D" w:rsidTr="0030576D">
        <w:trPr>
          <w:trHeight w:val="424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 xml:space="preserve">86234,73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74836,48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77016,4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77016,4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left="-75"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77016,4</w:t>
            </w:r>
          </w:p>
        </w:tc>
      </w:tr>
      <w:tr w:rsidR="0082342D" w:rsidRPr="0082342D" w:rsidTr="0030576D">
        <w:trPr>
          <w:trHeight w:val="32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342D" w:rsidRPr="0082342D" w:rsidRDefault="0082342D" w:rsidP="0082342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right="-283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42701,91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right="-283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34466,2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right="-283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31130,2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right="-283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31130,2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42D" w:rsidRPr="0082342D" w:rsidRDefault="0082342D" w:rsidP="0082342D">
            <w:pPr>
              <w:suppressAutoHyphens w:val="0"/>
              <w:autoSpaceDE w:val="0"/>
              <w:adjustRightInd w:val="0"/>
              <w:spacing w:after="0" w:line="240" w:lineRule="auto"/>
              <w:ind w:right="-283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2342D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31130,2</w:t>
            </w:r>
          </w:p>
        </w:tc>
      </w:tr>
    </w:tbl>
    <w:p w:rsidR="0082342D" w:rsidRPr="0082342D" w:rsidRDefault="0082342D" w:rsidP="0082342D">
      <w:pPr>
        <w:suppressAutoHyphens w:val="0"/>
        <w:autoSpaceDN/>
        <w:spacing w:after="0" w:line="240" w:lineRule="auto"/>
        <w:ind w:right="-284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34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</w:t>
      </w:r>
    </w:p>
    <w:p w:rsidR="0082342D" w:rsidRPr="0082342D" w:rsidRDefault="0082342D" w:rsidP="0082342D"/>
    <w:p w:rsidR="00C12B57" w:rsidRDefault="00C12B57" w:rsidP="0082342D">
      <w:pPr>
        <w:suppressAutoHyphens w:val="0"/>
        <w:autoSpaceDN/>
        <w:spacing w:after="0" w:line="240" w:lineRule="auto"/>
        <w:ind w:right="-283"/>
        <w:jc w:val="center"/>
        <w:textAlignment w:val="auto"/>
        <w:outlineLvl w:val="2"/>
      </w:pPr>
    </w:p>
    <w:sectPr w:rsidR="00C12B57" w:rsidSect="0010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7CAE"/>
    <w:multiLevelType w:val="multilevel"/>
    <w:tmpl w:val="09CC1BB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1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43"/>
    <w:rsid w:val="00071093"/>
    <w:rsid w:val="00100A78"/>
    <w:rsid w:val="00203E50"/>
    <w:rsid w:val="002718B2"/>
    <w:rsid w:val="002B3161"/>
    <w:rsid w:val="0030576D"/>
    <w:rsid w:val="0034127D"/>
    <w:rsid w:val="003932DE"/>
    <w:rsid w:val="00483BAF"/>
    <w:rsid w:val="004A6060"/>
    <w:rsid w:val="006C59B1"/>
    <w:rsid w:val="0082342D"/>
    <w:rsid w:val="0085748F"/>
    <w:rsid w:val="00931E85"/>
    <w:rsid w:val="009D2254"/>
    <w:rsid w:val="00A55F35"/>
    <w:rsid w:val="00A719F5"/>
    <w:rsid w:val="00AE63ED"/>
    <w:rsid w:val="00AF70A3"/>
    <w:rsid w:val="00C12B57"/>
    <w:rsid w:val="00CC3B6B"/>
    <w:rsid w:val="00D10523"/>
    <w:rsid w:val="00E6317D"/>
    <w:rsid w:val="00E77243"/>
    <w:rsid w:val="00F20071"/>
    <w:rsid w:val="00F72159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0523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0523"/>
    <w:pPr>
      <w:suppressAutoHyphens/>
      <w:autoSpaceDN w:val="0"/>
      <w:spacing w:after="0" w:line="240" w:lineRule="auto"/>
    </w:pPr>
    <w:rPr>
      <w:rFonts w:ascii="Calibri" w:eastAsia="Lucida Sans Unicode" w:hAnsi="Calibri" w:cs="F"/>
      <w:kern w:val="3"/>
      <w:lang w:eastAsia="ru-RU"/>
    </w:rPr>
  </w:style>
  <w:style w:type="character" w:styleId="a4">
    <w:name w:val="Strong"/>
    <w:basedOn w:val="a0"/>
    <w:uiPriority w:val="22"/>
    <w:qFormat/>
    <w:rsid w:val="00D105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85"/>
    <w:rPr>
      <w:rFonts w:ascii="Tahoma" w:eastAsia="Lucida Sans Unicode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0523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0523"/>
    <w:pPr>
      <w:suppressAutoHyphens/>
      <w:autoSpaceDN w:val="0"/>
      <w:spacing w:after="0" w:line="240" w:lineRule="auto"/>
    </w:pPr>
    <w:rPr>
      <w:rFonts w:ascii="Calibri" w:eastAsia="Lucida Sans Unicode" w:hAnsi="Calibri" w:cs="F"/>
      <w:kern w:val="3"/>
      <w:lang w:eastAsia="ru-RU"/>
    </w:rPr>
  </w:style>
  <w:style w:type="character" w:styleId="a4">
    <w:name w:val="Strong"/>
    <w:basedOn w:val="a0"/>
    <w:uiPriority w:val="22"/>
    <w:qFormat/>
    <w:rsid w:val="00D105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85"/>
    <w:rPr>
      <w:rFonts w:ascii="Tahoma" w:eastAsia="Lucida Sans Unicode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23</cp:revision>
  <cp:lastPrinted>2022-12-27T07:31:00Z</cp:lastPrinted>
  <dcterms:created xsi:type="dcterms:W3CDTF">2022-12-21T11:03:00Z</dcterms:created>
  <dcterms:modified xsi:type="dcterms:W3CDTF">2022-12-29T11:32:00Z</dcterms:modified>
</cp:coreProperties>
</file>