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6A" w:rsidRPr="00826A12" w:rsidRDefault="00BE176A" w:rsidP="00BE176A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826A12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6603FA0C" wp14:editId="419C87A2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6A" w:rsidRPr="00826A12" w:rsidRDefault="00BE176A" w:rsidP="00BE176A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26A12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BE176A" w:rsidRPr="00826A12" w:rsidRDefault="00BE176A" w:rsidP="00BE176A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26A12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BE176A" w:rsidRPr="00826A12" w:rsidRDefault="00BE176A" w:rsidP="00BE176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BE176A" w:rsidRPr="00826A12" w:rsidRDefault="00BE176A" w:rsidP="00BE176A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26A12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BE176A" w:rsidRPr="00826A12" w:rsidRDefault="00BE176A" w:rsidP="00BE176A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BE176A" w:rsidRPr="00143BC4" w:rsidRDefault="00143BC4" w:rsidP="00BE176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43BC4">
        <w:rPr>
          <w:rFonts w:eastAsia="Times New Roman" w:cs="Times New Roman"/>
          <w:szCs w:val="28"/>
          <w:lang w:eastAsia="ru-RU"/>
        </w:rPr>
        <w:t>10.11.2022</w:t>
      </w:r>
      <w:r w:rsidRPr="00143BC4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val="en-US" w:eastAsia="ru-RU"/>
        </w:rPr>
        <w:tab/>
      </w:r>
      <w:r w:rsidR="00BE176A" w:rsidRPr="00826A12">
        <w:rPr>
          <w:rFonts w:eastAsia="Times New Roman" w:cs="Times New Roman"/>
          <w:szCs w:val="28"/>
          <w:lang w:eastAsia="ru-RU"/>
        </w:rPr>
        <w:tab/>
      </w:r>
      <w:r w:rsidR="00BE176A" w:rsidRPr="00826A12">
        <w:rPr>
          <w:rFonts w:eastAsia="Times New Roman" w:cs="Times New Roman"/>
          <w:szCs w:val="28"/>
          <w:lang w:eastAsia="ru-RU"/>
        </w:rPr>
        <w:tab/>
      </w:r>
      <w:r w:rsidR="00BE176A" w:rsidRPr="00826A12">
        <w:rPr>
          <w:rFonts w:eastAsia="Times New Roman" w:cs="Times New Roman"/>
          <w:szCs w:val="28"/>
          <w:lang w:eastAsia="ru-RU"/>
        </w:rPr>
        <w:tab/>
      </w:r>
      <w:r w:rsidR="00BE176A" w:rsidRPr="00826A12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BE176A" w:rsidRPr="00826A12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BE176A">
        <w:rPr>
          <w:rFonts w:eastAsia="Times New Roman" w:cs="Times New Roman"/>
          <w:szCs w:val="28"/>
          <w:lang w:eastAsia="ru-RU"/>
        </w:rPr>
        <w:t xml:space="preserve">        </w:t>
      </w:r>
      <w:r w:rsidR="00BE176A" w:rsidRPr="00826A12">
        <w:rPr>
          <w:rFonts w:eastAsia="Times New Roman" w:cs="Times New Roman"/>
          <w:szCs w:val="28"/>
          <w:lang w:eastAsia="ru-RU"/>
        </w:rPr>
        <w:t xml:space="preserve">№ </w:t>
      </w:r>
      <w:r w:rsidRPr="00143BC4">
        <w:rPr>
          <w:rFonts w:eastAsia="Times New Roman" w:cs="Times New Roman"/>
          <w:szCs w:val="28"/>
          <w:lang w:eastAsia="ru-RU"/>
        </w:rPr>
        <w:t>634</w:t>
      </w:r>
    </w:p>
    <w:p w:rsidR="00BE176A" w:rsidRPr="00826A12" w:rsidRDefault="00BE176A" w:rsidP="00BE176A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  <w:proofErr w:type="spellStart"/>
      <w:r w:rsidRPr="00826A12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826A1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26A12">
        <w:rPr>
          <w:rFonts w:eastAsia="Times New Roman" w:cs="Times New Roman"/>
          <w:szCs w:val="28"/>
          <w:lang w:eastAsia="ru-RU"/>
        </w:rPr>
        <w:t>У</w:t>
      </w:r>
      <w:proofErr w:type="gramEnd"/>
      <w:r w:rsidRPr="00826A12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BE176A" w:rsidRPr="00826A12" w:rsidRDefault="00BE176A" w:rsidP="00BE176A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95411A" w:rsidRDefault="00BE176A" w:rsidP="00BE176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26A12">
        <w:rPr>
          <w:rFonts w:eastAsia="Times New Roman" w:cs="Times New Roman"/>
          <w:b/>
          <w:bCs/>
          <w:szCs w:val="28"/>
          <w:lang w:eastAsia="ru-RU"/>
        </w:rPr>
        <w:t xml:space="preserve">О </w:t>
      </w:r>
      <w:r w:rsidR="005D36F5">
        <w:rPr>
          <w:rFonts w:eastAsia="Times New Roman" w:cs="Times New Roman"/>
          <w:b/>
          <w:bCs/>
          <w:szCs w:val="28"/>
          <w:lang w:eastAsia="ru-RU"/>
        </w:rPr>
        <w:t xml:space="preserve">внесении изменений в </w:t>
      </w:r>
      <w:r w:rsidRPr="00826A12">
        <w:rPr>
          <w:rFonts w:eastAsia="Times New Roman" w:cs="Times New Roman"/>
          <w:b/>
          <w:bCs/>
          <w:szCs w:val="28"/>
          <w:lang w:eastAsia="ru-RU"/>
        </w:rPr>
        <w:t>межведомственн</w:t>
      </w:r>
      <w:r w:rsidR="005D36F5">
        <w:rPr>
          <w:rFonts w:eastAsia="Times New Roman" w:cs="Times New Roman"/>
          <w:b/>
          <w:bCs/>
          <w:szCs w:val="28"/>
          <w:lang w:eastAsia="ru-RU"/>
        </w:rPr>
        <w:t>ую</w:t>
      </w:r>
      <w:r w:rsidRPr="00826A12">
        <w:rPr>
          <w:rFonts w:eastAsia="Times New Roman" w:cs="Times New Roman"/>
          <w:b/>
          <w:bCs/>
          <w:szCs w:val="28"/>
          <w:lang w:eastAsia="ru-RU"/>
        </w:rPr>
        <w:t xml:space="preserve"> комисси</w:t>
      </w:r>
      <w:r w:rsidR="005D36F5">
        <w:rPr>
          <w:rFonts w:eastAsia="Times New Roman" w:cs="Times New Roman"/>
          <w:b/>
          <w:bCs/>
          <w:szCs w:val="28"/>
          <w:lang w:eastAsia="ru-RU"/>
        </w:rPr>
        <w:t>ю</w:t>
      </w:r>
      <w:r w:rsidRPr="00826A12">
        <w:rPr>
          <w:rFonts w:eastAsia="Times New Roman" w:cs="Times New Roman"/>
          <w:b/>
          <w:bCs/>
          <w:szCs w:val="28"/>
          <w:lang w:eastAsia="ru-RU"/>
        </w:rPr>
        <w:t xml:space="preserve"> по противодействию коррупции в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Унинском </w:t>
      </w:r>
      <w:r w:rsidRPr="00826A12">
        <w:rPr>
          <w:rFonts w:eastAsia="Times New Roman" w:cs="Times New Roman"/>
          <w:b/>
          <w:bCs/>
          <w:szCs w:val="28"/>
          <w:lang w:eastAsia="ru-RU"/>
        </w:rPr>
        <w:t>муниципальном округе</w:t>
      </w:r>
      <w:r w:rsidR="0095411A">
        <w:rPr>
          <w:rFonts w:eastAsia="Times New Roman" w:cs="Times New Roman"/>
          <w:b/>
          <w:bCs/>
          <w:szCs w:val="28"/>
          <w:lang w:eastAsia="ru-RU"/>
        </w:rPr>
        <w:t xml:space="preserve">, утвержденную постановлением администрации округа </w:t>
      </w:r>
    </w:p>
    <w:p w:rsidR="00BE176A" w:rsidRDefault="0095411A" w:rsidP="00BE176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5411A">
        <w:rPr>
          <w:rFonts w:eastAsia="Times New Roman" w:cs="Times New Roman"/>
          <w:b/>
          <w:bCs/>
          <w:szCs w:val="28"/>
          <w:lang w:eastAsia="ru-RU"/>
        </w:rPr>
        <w:t xml:space="preserve">от 16.06.2022 № 365  </w:t>
      </w:r>
    </w:p>
    <w:p w:rsidR="00BE176A" w:rsidRPr="006865AD" w:rsidRDefault="00BE176A" w:rsidP="00BE176A">
      <w:pP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BE176A" w:rsidRPr="00826A12" w:rsidRDefault="0043667F" w:rsidP="00BE176A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 связи с кадровыми изменениями</w:t>
      </w:r>
      <w:r w:rsidR="00BE176A" w:rsidRPr="00826A12">
        <w:rPr>
          <w:rFonts w:eastAsia="Times New Roman" w:cs="Times New Roman"/>
          <w:bCs/>
          <w:szCs w:val="28"/>
          <w:lang w:eastAsia="ru-RU"/>
        </w:rPr>
        <w:t xml:space="preserve"> администрация </w:t>
      </w:r>
      <w:r w:rsidR="00BE176A">
        <w:rPr>
          <w:rFonts w:eastAsia="Times New Roman" w:cs="Times New Roman"/>
          <w:bCs/>
          <w:szCs w:val="28"/>
          <w:lang w:eastAsia="ru-RU"/>
        </w:rPr>
        <w:t>Унинского</w:t>
      </w:r>
      <w:r w:rsidR="00BE176A" w:rsidRPr="00826A12">
        <w:rPr>
          <w:rFonts w:eastAsia="Times New Roman" w:cs="Times New Roman"/>
          <w:bCs/>
          <w:szCs w:val="28"/>
          <w:lang w:eastAsia="ru-RU"/>
        </w:rPr>
        <w:t xml:space="preserve"> муниципального округа ПОСТАНОВЛЯЕТ:</w:t>
      </w:r>
    </w:p>
    <w:p w:rsidR="00BE176A" w:rsidRDefault="00BE176A" w:rsidP="00BE176A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26A12">
        <w:rPr>
          <w:rFonts w:eastAsia="Times New Roman" w:cs="Times New Roman"/>
          <w:bCs/>
          <w:szCs w:val="28"/>
          <w:lang w:eastAsia="ru-RU"/>
        </w:rPr>
        <w:t>1.</w:t>
      </w:r>
      <w:r w:rsidRPr="00826A12"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 xml:space="preserve">Внести изменения в </w:t>
      </w:r>
      <w:r w:rsidRPr="00826A12">
        <w:rPr>
          <w:rFonts w:eastAsia="Times New Roman" w:cs="Times New Roman"/>
          <w:bCs/>
          <w:szCs w:val="28"/>
          <w:lang w:eastAsia="ru-RU"/>
        </w:rPr>
        <w:t xml:space="preserve">межведомственную комиссию по противодействию коррупции в </w:t>
      </w:r>
      <w:r>
        <w:rPr>
          <w:rFonts w:eastAsia="Times New Roman" w:cs="Times New Roman"/>
          <w:bCs/>
          <w:szCs w:val="28"/>
          <w:lang w:eastAsia="ru-RU"/>
        </w:rPr>
        <w:t>Унинском</w:t>
      </w:r>
      <w:r w:rsidRPr="00826A12">
        <w:rPr>
          <w:rFonts w:eastAsia="Times New Roman" w:cs="Times New Roman"/>
          <w:bCs/>
          <w:szCs w:val="28"/>
          <w:lang w:eastAsia="ru-RU"/>
        </w:rPr>
        <w:t xml:space="preserve"> муниципальном округе</w:t>
      </w:r>
      <w:r>
        <w:rPr>
          <w:rFonts w:eastAsia="Times New Roman" w:cs="Times New Roman"/>
          <w:bCs/>
          <w:szCs w:val="28"/>
          <w:lang w:eastAsia="ru-RU"/>
        </w:rPr>
        <w:t xml:space="preserve">, утвержденную постановлением администрации Унинского муниципального округа от 16.06.2022 № 365 </w:t>
      </w:r>
      <w:r w:rsidRPr="00826A12">
        <w:rPr>
          <w:rFonts w:eastAsia="Times New Roman" w:cs="Times New Roman"/>
          <w:bCs/>
          <w:szCs w:val="28"/>
          <w:lang w:eastAsia="ru-RU"/>
        </w:rPr>
        <w:t xml:space="preserve"> (далее 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826A12">
        <w:rPr>
          <w:rFonts w:eastAsia="Times New Roman" w:cs="Times New Roman"/>
          <w:bCs/>
          <w:szCs w:val="28"/>
          <w:lang w:eastAsia="ru-RU"/>
        </w:rPr>
        <w:t>Комиссия)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E176A" w:rsidRDefault="00BE176A" w:rsidP="00BE176A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1.1.</w:t>
      </w:r>
      <w:r w:rsidR="00414BA5">
        <w:rPr>
          <w:rFonts w:eastAsia="Times New Roman" w:cs="Times New Roman"/>
          <w:bCs/>
          <w:szCs w:val="28"/>
          <w:lang w:eastAsia="ru-RU"/>
        </w:rPr>
        <w:t xml:space="preserve"> Вывести из состава комиссии </w:t>
      </w:r>
      <w:proofErr w:type="spellStart"/>
      <w:r w:rsidR="00414BA5">
        <w:rPr>
          <w:rFonts w:eastAsia="Times New Roman" w:cs="Times New Roman"/>
          <w:bCs/>
          <w:szCs w:val="28"/>
          <w:lang w:eastAsia="ru-RU"/>
        </w:rPr>
        <w:t>Небогатикова</w:t>
      </w:r>
      <w:proofErr w:type="spellEnd"/>
      <w:r w:rsidR="00414BA5">
        <w:rPr>
          <w:rFonts w:eastAsia="Times New Roman" w:cs="Times New Roman"/>
          <w:bCs/>
          <w:szCs w:val="28"/>
          <w:lang w:eastAsia="ru-RU"/>
        </w:rPr>
        <w:t xml:space="preserve"> Андрея Анатольевича.</w:t>
      </w:r>
    </w:p>
    <w:p w:rsidR="00414BA5" w:rsidRDefault="00414BA5" w:rsidP="00BE176A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1.2. Ввести в состав комиссии </w:t>
      </w:r>
      <w:r w:rsidR="0043667F">
        <w:rPr>
          <w:rFonts w:eastAsia="Times New Roman" w:cs="Times New Roman"/>
          <w:bCs/>
          <w:szCs w:val="28"/>
          <w:lang w:eastAsia="ru-RU"/>
        </w:rPr>
        <w:t>–</w:t>
      </w:r>
      <w:r w:rsidRPr="00414BA5">
        <w:rPr>
          <w:rFonts w:eastAsia="Times New Roman" w:cs="Times New Roman"/>
          <w:bCs/>
          <w:szCs w:val="28"/>
          <w:lang w:eastAsia="ru-RU"/>
        </w:rPr>
        <w:t xml:space="preserve"> </w:t>
      </w:r>
      <w:r w:rsidR="0043667F">
        <w:rPr>
          <w:rFonts w:eastAsia="Times New Roman" w:cs="Times New Roman"/>
          <w:bCs/>
          <w:szCs w:val="28"/>
          <w:lang w:eastAsia="ru-RU"/>
        </w:rPr>
        <w:t xml:space="preserve">Трухина Виталия Леонидовича, </w:t>
      </w:r>
      <w:r w:rsidRPr="00414BA5">
        <w:rPr>
          <w:rFonts w:eastAsia="Times New Roman" w:cs="Times New Roman"/>
          <w:bCs/>
          <w:szCs w:val="28"/>
          <w:lang w:eastAsia="ru-RU"/>
        </w:rPr>
        <w:t>начальник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Pr="00414BA5">
        <w:rPr>
          <w:rFonts w:eastAsia="Times New Roman" w:cs="Times New Roman"/>
          <w:bCs/>
          <w:szCs w:val="28"/>
          <w:lang w:eastAsia="ru-RU"/>
        </w:rPr>
        <w:t xml:space="preserve"> ПП «Унинский» МО МВД России «</w:t>
      </w:r>
      <w:proofErr w:type="spellStart"/>
      <w:r w:rsidRPr="00414BA5">
        <w:rPr>
          <w:rFonts w:eastAsia="Times New Roman" w:cs="Times New Roman"/>
          <w:bCs/>
          <w:szCs w:val="28"/>
          <w:lang w:eastAsia="ru-RU"/>
        </w:rPr>
        <w:t>Куменский</w:t>
      </w:r>
      <w:proofErr w:type="spellEnd"/>
      <w:r w:rsidRPr="00414BA5">
        <w:rPr>
          <w:rFonts w:eastAsia="Times New Roman" w:cs="Times New Roman"/>
          <w:bCs/>
          <w:szCs w:val="28"/>
          <w:lang w:eastAsia="ru-RU"/>
        </w:rPr>
        <w:t>» (по согласованию)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BE176A" w:rsidRPr="00826A12" w:rsidRDefault="0043667F" w:rsidP="00BE176A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</w:t>
      </w:r>
      <w:r w:rsidR="00BE176A" w:rsidRPr="00826A12">
        <w:rPr>
          <w:rFonts w:eastAsia="Times New Roman" w:cs="Times New Roman"/>
          <w:bCs/>
          <w:szCs w:val="28"/>
          <w:lang w:eastAsia="ru-RU"/>
        </w:rPr>
        <w:t>.</w:t>
      </w:r>
      <w:r w:rsidR="00BE176A" w:rsidRPr="00826A12">
        <w:rPr>
          <w:rFonts w:eastAsia="Times New Roman" w:cs="Times New Roman"/>
          <w:bCs/>
          <w:szCs w:val="28"/>
          <w:lang w:eastAsia="ru-RU"/>
        </w:rPr>
        <w:tab/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BE176A" w:rsidRPr="00FD5456" w:rsidRDefault="00BE176A" w:rsidP="00BE176A">
      <w:pPr>
        <w:spacing w:after="0" w:line="240" w:lineRule="auto"/>
        <w:ind w:firstLine="709"/>
        <w:jc w:val="both"/>
        <w:rPr>
          <w:rFonts w:eastAsia="Times New Roman" w:cs="Times New Roman"/>
          <w:bCs/>
          <w:sz w:val="72"/>
          <w:szCs w:val="72"/>
          <w:lang w:eastAsia="ru-RU"/>
        </w:rPr>
      </w:pPr>
    </w:p>
    <w:p w:rsidR="00BE176A" w:rsidRPr="003A731F" w:rsidRDefault="00BE176A" w:rsidP="00BE17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Глава</w:t>
      </w:r>
      <w:r w:rsidRPr="003A731F">
        <w:rPr>
          <w:szCs w:val="28"/>
        </w:rPr>
        <w:t xml:space="preserve"> Унинского</w:t>
      </w:r>
    </w:p>
    <w:p w:rsidR="00BE176A" w:rsidRDefault="00BE176A" w:rsidP="00BE176A">
      <w:pPr>
        <w:tabs>
          <w:tab w:val="left" w:pos="702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  <w:t>Т.Ф. Боровикова</w:t>
      </w:r>
    </w:p>
    <w:p w:rsidR="00BE176A" w:rsidRPr="0043667F" w:rsidRDefault="0043667F" w:rsidP="00BE176A">
      <w:pPr>
        <w:tabs>
          <w:tab w:val="left" w:pos="7020"/>
        </w:tabs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  <w:bookmarkStart w:id="0" w:name="_GoBack"/>
      <w:bookmarkEnd w:id="0"/>
    </w:p>
    <w:sectPr w:rsidR="00BE176A" w:rsidRPr="0043667F" w:rsidSect="009541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A9"/>
    <w:rsid w:val="00057255"/>
    <w:rsid w:val="00143BC4"/>
    <w:rsid w:val="002C2F6F"/>
    <w:rsid w:val="00414BA5"/>
    <w:rsid w:val="0043667F"/>
    <w:rsid w:val="005D36F5"/>
    <w:rsid w:val="006A5D46"/>
    <w:rsid w:val="00812721"/>
    <w:rsid w:val="0095411A"/>
    <w:rsid w:val="00B63A9A"/>
    <w:rsid w:val="00BE176A"/>
    <w:rsid w:val="00F742B5"/>
    <w:rsid w:val="00F9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5</cp:revision>
  <cp:lastPrinted>2022-11-11T05:33:00Z</cp:lastPrinted>
  <dcterms:created xsi:type="dcterms:W3CDTF">2022-11-11T05:09:00Z</dcterms:created>
  <dcterms:modified xsi:type="dcterms:W3CDTF">2022-11-15T10:27:00Z</dcterms:modified>
</cp:coreProperties>
</file>