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E3" w:rsidRPr="000A2BE3" w:rsidRDefault="000A2BE3" w:rsidP="000A2BE3">
      <w:pPr>
        <w:tabs>
          <w:tab w:val="left" w:pos="4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BE3" w:rsidRPr="000A2BE3" w:rsidRDefault="000A2BE3" w:rsidP="000A2B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1270</wp:posOffset>
            </wp:positionV>
            <wp:extent cx="445135" cy="5549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430" w:rsidRDefault="00005430" w:rsidP="00196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430" w:rsidRDefault="00005430" w:rsidP="00196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430" w:rsidRDefault="00005430" w:rsidP="0000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E3" w:rsidRPr="000A2BE3" w:rsidRDefault="000A2BE3" w:rsidP="0000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E3">
        <w:rPr>
          <w:rFonts w:ascii="Times New Roman" w:hAnsi="Times New Roman" w:cs="Times New Roman"/>
          <w:b/>
          <w:sz w:val="28"/>
          <w:szCs w:val="28"/>
        </w:rPr>
        <w:t>АДМИНИСТРАЦИЯ УНИНСКОГО МУНИЦИПАЛЬНОГО ОКРУГА</w:t>
      </w:r>
    </w:p>
    <w:p w:rsidR="000A2BE3" w:rsidRPr="000A2BE3" w:rsidRDefault="000A2BE3" w:rsidP="00005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E3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A2BE3" w:rsidRPr="000A2BE3" w:rsidRDefault="000A2BE3" w:rsidP="00005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E3" w:rsidRPr="00196CAB" w:rsidRDefault="000A2BE3" w:rsidP="000054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CA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A2BE3" w:rsidRPr="000A2BE3" w:rsidRDefault="000A2BE3" w:rsidP="000A2B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E3" w:rsidRPr="000A2BE3" w:rsidRDefault="00DD0332" w:rsidP="00196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13.10.2022</w:t>
      </w:r>
      <w:r w:rsidR="00196CAB">
        <w:rPr>
          <w:rFonts w:ascii="Times New Roman" w:hAnsi="Times New Roman" w:cs="Times New Roman"/>
          <w:sz w:val="28"/>
          <w:szCs w:val="28"/>
        </w:rPr>
        <w:tab/>
      </w:r>
      <w:r w:rsidR="00196CAB">
        <w:rPr>
          <w:rFonts w:ascii="Times New Roman" w:hAnsi="Times New Roman" w:cs="Times New Roman"/>
          <w:sz w:val="28"/>
          <w:szCs w:val="28"/>
        </w:rPr>
        <w:tab/>
      </w:r>
      <w:r w:rsidR="000A2BE3" w:rsidRPr="000A2BE3">
        <w:rPr>
          <w:rFonts w:ascii="Times New Roman" w:hAnsi="Times New Roman" w:cs="Times New Roman"/>
          <w:sz w:val="28"/>
          <w:szCs w:val="28"/>
        </w:rPr>
        <w:tab/>
      </w:r>
      <w:r w:rsidR="000A2BE3" w:rsidRPr="000A2BE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196CA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6CAB">
        <w:rPr>
          <w:rFonts w:ascii="Times New Roman" w:hAnsi="Times New Roman" w:cs="Times New Roman"/>
          <w:sz w:val="28"/>
          <w:szCs w:val="28"/>
        </w:rPr>
        <w:t xml:space="preserve"> </w:t>
      </w:r>
      <w:r w:rsidR="000A2BE3" w:rsidRPr="000A2BE3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576</w:t>
      </w:r>
    </w:p>
    <w:p w:rsidR="000A2BE3" w:rsidRPr="000A2BE3" w:rsidRDefault="000A2BE3" w:rsidP="00005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0A2BE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0A2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BE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A2BE3">
        <w:rPr>
          <w:rFonts w:ascii="Times New Roman" w:hAnsi="Times New Roman" w:cs="Times New Roman"/>
          <w:sz w:val="28"/>
          <w:szCs w:val="28"/>
        </w:rPr>
        <w:t>ни</w:t>
      </w:r>
      <w:proofErr w:type="spellEnd"/>
    </w:p>
    <w:p w:rsidR="000A2BE3" w:rsidRPr="00FF1CDD" w:rsidRDefault="000A2BE3" w:rsidP="000A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0A2BE3" w:rsidRDefault="007921A7" w:rsidP="00FF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CD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ведения реестра </w:t>
      </w:r>
      <w:r w:rsidR="00FF1CDD" w:rsidRPr="00FF1CD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в муниципальном образовании Унинский муниципальный округ Кировской области </w:t>
      </w:r>
    </w:p>
    <w:p w:rsidR="00FF1CDD" w:rsidRPr="000A2BE3" w:rsidRDefault="00FF1CDD" w:rsidP="00FF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A2BE3" w:rsidRPr="000A2BE3" w:rsidRDefault="000A2BE3" w:rsidP="000A2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6" w:history="1">
        <w:r w:rsidRPr="000A2BE3">
          <w:rPr>
            <w:rFonts w:ascii="Times New Roman" w:hAnsi="Times New Roman" w:cs="Times New Roman"/>
            <w:bCs/>
            <w:sz w:val="28"/>
            <w:szCs w:val="28"/>
          </w:rPr>
          <w:t>статьей 31</w:t>
        </w:r>
      </w:hyperlink>
      <w:r w:rsidRPr="000A2BE3">
        <w:rPr>
          <w:rFonts w:ascii="Times New Roman" w:hAnsi="Times New Roman" w:cs="Times New Roman"/>
          <w:bCs/>
          <w:sz w:val="28"/>
          <w:szCs w:val="28"/>
        </w:rPr>
        <w:t xml:space="preserve"> Закона Кировской области от 08.10.2007 N 171-ЗО "О муниципальной службе в Кировской области"</w:t>
      </w:r>
      <w:r w:rsidR="00FF1CDD">
        <w:rPr>
          <w:rFonts w:ascii="Times New Roman" w:hAnsi="Times New Roman" w:cs="Times New Roman"/>
          <w:bCs/>
          <w:sz w:val="28"/>
          <w:szCs w:val="28"/>
        </w:rPr>
        <w:t>,</w:t>
      </w:r>
      <w:r w:rsidRPr="00FF1CDD">
        <w:rPr>
          <w:rFonts w:ascii="Times New Roman" w:hAnsi="Times New Roman" w:cs="Times New Roman"/>
          <w:bCs/>
          <w:sz w:val="28"/>
          <w:szCs w:val="28"/>
        </w:rPr>
        <w:t xml:space="preserve"> администрация Унинского муниципального округа ПОСТАНОВЛЯЕТ:</w:t>
      </w:r>
      <w:r w:rsidRPr="000A2B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2BE3" w:rsidRPr="000A2BE3" w:rsidRDefault="000A2BE3" w:rsidP="000A2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ar29" w:history="1">
        <w:r w:rsidRPr="000A2BE3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0A2BE3">
        <w:rPr>
          <w:rFonts w:ascii="Times New Roman" w:hAnsi="Times New Roman" w:cs="Times New Roman"/>
          <w:bCs/>
          <w:sz w:val="28"/>
          <w:szCs w:val="28"/>
        </w:rPr>
        <w:t xml:space="preserve"> о порядке ведения реестра муниципальных служащих в муниципальном образовании Унинский  муниципальный округ Кировской области</w:t>
      </w:r>
      <w:r w:rsidR="00C44A08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 </w:t>
      </w:r>
    </w:p>
    <w:p w:rsidR="000A2BE3" w:rsidRPr="000A2BE3" w:rsidRDefault="000A2BE3" w:rsidP="000A2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2. Настоящее постановление подлежит опубликованию в Информационном бюллетене органов местного самоуправления  Унинского муниципального округа  Кировской области и размещению на официальном сайте Унинского муниципального округа.</w:t>
      </w:r>
    </w:p>
    <w:p w:rsidR="000A2BE3" w:rsidRPr="000A2BE3" w:rsidRDefault="000A2BE3" w:rsidP="000A2BE3">
      <w:pPr>
        <w:tabs>
          <w:tab w:val="left" w:pos="8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E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опубликования.</w:t>
      </w:r>
    </w:p>
    <w:p w:rsidR="000A2BE3" w:rsidRPr="000A2BE3" w:rsidRDefault="000A2BE3" w:rsidP="000A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7921A7" w:rsidRPr="007921A7" w:rsidRDefault="00D82141" w:rsidP="000A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главы</w:t>
      </w:r>
      <w:r w:rsidR="007921A7" w:rsidRPr="007921A7">
        <w:rPr>
          <w:rFonts w:ascii="Times New Roman" w:hAnsi="Times New Roman" w:cs="Times New Roman"/>
          <w:bCs/>
          <w:sz w:val="28"/>
          <w:szCs w:val="28"/>
        </w:rPr>
        <w:t xml:space="preserve"> Унинского </w:t>
      </w:r>
    </w:p>
    <w:p w:rsidR="00ED3BB4" w:rsidRDefault="007921A7" w:rsidP="00D82141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1A7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196C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D8214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96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141">
        <w:rPr>
          <w:rFonts w:ascii="Times New Roman" w:hAnsi="Times New Roman" w:cs="Times New Roman"/>
          <w:bCs/>
          <w:sz w:val="28"/>
          <w:szCs w:val="28"/>
        </w:rPr>
        <w:t xml:space="preserve">Н.Б. </w:t>
      </w:r>
      <w:proofErr w:type="spellStart"/>
      <w:r w:rsidR="00D82141">
        <w:rPr>
          <w:rFonts w:ascii="Times New Roman" w:hAnsi="Times New Roman" w:cs="Times New Roman"/>
          <w:bCs/>
          <w:sz w:val="28"/>
          <w:szCs w:val="28"/>
        </w:rPr>
        <w:t>Безносиков</w:t>
      </w:r>
      <w:proofErr w:type="spellEnd"/>
    </w:p>
    <w:p w:rsidR="001849C5" w:rsidRPr="00D82141" w:rsidRDefault="001849C5" w:rsidP="00D821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1849C5" w:rsidRPr="00D82141" w:rsidRDefault="001849C5" w:rsidP="00ED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0A2BE3" w:rsidRDefault="000A2BE3" w:rsidP="000A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30" w:rsidRDefault="00005430" w:rsidP="000A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30" w:rsidRDefault="00005430" w:rsidP="000A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30" w:rsidRDefault="00005430" w:rsidP="000A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30" w:rsidRDefault="00005430" w:rsidP="000A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30" w:rsidRDefault="00005430" w:rsidP="000A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30" w:rsidRDefault="00005430" w:rsidP="000A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30" w:rsidRDefault="00005430" w:rsidP="000A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30" w:rsidRDefault="00005430" w:rsidP="000A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30" w:rsidRDefault="00005430" w:rsidP="000A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30" w:rsidRDefault="00005430" w:rsidP="000A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30" w:rsidRDefault="00005430" w:rsidP="000A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30" w:rsidRDefault="00005430" w:rsidP="000A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30" w:rsidRPr="000A2BE3" w:rsidRDefault="00005430" w:rsidP="000A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E3" w:rsidRPr="000A2BE3" w:rsidRDefault="000A2BE3" w:rsidP="000A2BE3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969"/>
      </w:tblGrid>
      <w:tr w:rsidR="000A2BE3" w:rsidTr="00FF1CDD">
        <w:tc>
          <w:tcPr>
            <w:tcW w:w="5340" w:type="dxa"/>
          </w:tcPr>
          <w:p w:rsidR="000A2BE3" w:rsidRDefault="000A2BE3" w:rsidP="000A2BE3">
            <w:pPr>
              <w:tabs>
                <w:tab w:val="left" w:pos="9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</w:tcPr>
          <w:p w:rsidR="00C44A08" w:rsidRDefault="00C44A08" w:rsidP="00676440">
            <w:pPr>
              <w:tabs>
                <w:tab w:val="left" w:pos="9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C44A08" w:rsidRDefault="00C44A08" w:rsidP="00676440">
            <w:pPr>
              <w:tabs>
                <w:tab w:val="left" w:pos="9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2BE3" w:rsidRDefault="000A2BE3" w:rsidP="00676440">
            <w:pPr>
              <w:tabs>
                <w:tab w:val="left" w:pos="9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BE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0A2BE3" w:rsidRPr="000A2BE3" w:rsidRDefault="000A2BE3" w:rsidP="00676440">
            <w:pPr>
              <w:tabs>
                <w:tab w:val="left" w:pos="9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2BE3" w:rsidRDefault="00C44A08" w:rsidP="00676440">
            <w:pPr>
              <w:tabs>
                <w:tab w:val="left" w:pos="9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0A2BE3" w:rsidRPr="000A2BE3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остановлением</w:t>
            </w:r>
            <w:r w:rsidR="000A2B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A2BE3" w:rsidRDefault="00FF1CDD" w:rsidP="00676440">
            <w:pPr>
              <w:tabs>
                <w:tab w:val="left" w:pos="9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0A2BE3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дминистрации</w:t>
            </w:r>
            <w:r w:rsidR="00321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2B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Унинского муниципального округа </w:t>
            </w:r>
          </w:p>
          <w:p w:rsidR="000A2BE3" w:rsidRDefault="000A2BE3" w:rsidP="00005430">
            <w:pPr>
              <w:tabs>
                <w:tab w:val="left" w:pos="9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 </w:t>
            </w:r>
            <w:r w:rsidR="00005430">
              <w:rPr>
                <w:rFonts w:ascii="Times New Roman" w:hAnsi="Times New Roman" w:cs="Times New Roman"/>
                <w:bCs/>
                <w:sz w:val="28"/>
                <w:szCs w:val="28"/>
              </w:rPr>
              <w:t>13.10.2022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№</w:t>
            </w:r>
            <w:r w:rsidR="000054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576</w:t>
            </w:r>
          </w:p>
        </w:tc>
      </w:tr>
    </w:tbl>
    <w:p w:rsidR="000A2BE3" w:rsidRPr="000A2BE3" w:rsidRDefault="000A2BE3" w:rsidP="000A2BE3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E3" w:rsidRPr="000A2BE3" w:rsidRDefault="000A2BE3" w:rsidP="000A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E3" w:rsidRPr="000A2BE3" w:rsidRDefault="000A2BE3" w:rsidP="000A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0A2BE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A2BE3" w:rsidRPr="000A2BE3" w:rsidRDefault="000A2BE3" w:rsidP="000A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BE3">
        <w:rPr>
          <w:rFonts w:ascii="Times New Roman" w:hAnsi="Times New Roman" w:cs="Times New Roman"/>
          <w:b/>
          <w:bCs/>
          <w:sz w:val="24"/>
          <w:szCs w:val="24"/>
        </w:rPr>
        <w:t>О ПОРЯДКЕ ВЕДЕНИЯ РЕЕСТРА МУНИЦИПАЛЬНЫХ СЛУЖАЩИХ</w:t>
      </w:r>
    </w:p>
    <w:p w:rsidR="000A2BE3" w:rsidRPr="000A2BE3" w:rsidRDefault="000A2BE3" w:rsidP="000A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BE3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 w:rsidR="00676440">
        <w:rPr>
          <w:rFonts w:ascii="Times New Roman" w:hAnsi="Times New Roman" w:cs="Times New Roman"/>
          <w:b/>
          <w:bCs/>
          <w:sz w:val="24"/>
          <w:szCs w:val="24"/>
        </w:rPr>
        <w:t xml:space="preserve">УНИНСКИЙ </w:t>
      </w:r>
      <w:r w:rsidRPr="000A2B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</w:t>
      </w:r>
      <w:r w:rsidR="00676440">
        <w:rPr>
          <w:rFonts w:ascii="Times New Roman" w:hAnsi="Times New Roman" w:cs="Times New Roman"/>
          <w:b/>
          <w:bCs/>
          <w:sz w:val="24"/>
          <w:szCs w:val="24"/>
        </w:rPr>
        <w:t>ОКРУГ</w:t>
      </w:r>
      <w:r w:rsidR="00196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2BE3">
        <w:rPr>
          <w:rFonts w:ascii="Times New Roman" w:hAnsi="Times New Roman" w:cs="Times New Roman"/>
          <w:b/>
          <w:bCs/>
          <w:sz w:val="24"/>
          <w:szCs w:val="24"/>
        </w:rPr>
        <w:t>КИРОВСКОЙ ОБЛАСТИ</w:t>
      </w:r>
    </w:p>
    <w:p w:rsidR="000A2BE3" w:rsidRPr="000A2BE3" w:rsidRDefault="000A2BE3" w:rsidP="000A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E3" w:rsidRPr="000A2BE3" w:rsidRDefault="000A2BE3" w:rsidP="000A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определяет порядок ведения реестра муниципальных служащих в муниципальном образовании </w:t>
      </w:r>
      <w:r w:rsidR="00676440">
        <w:rPr>
          <w:rFonts w:ascii="Times New Roman" w:hAnsi="Times New Roman" w:cs="Times New Roman"/>
          <w:bCs/>
          <w:sz w:val="28"/>
          <w:szCs w:val="28"/>
        </w:rPr>
        <w:t>Унинский</w:t>
      </w:r>
      <w:r w:rsidRPr="000A2BE3">
        <w:rPr>
          <w:rFonts w:ascii="Times New Roman" w:hAnsi="Times New Roman" w:cs="Times New Roman"/>
          <w:bCs/>
          <w:sz w:val="28"/>
          <w:szCs w:val="28"/>
        </w:rPr>
        <w:t xml:space="preserve"> муниципальный </w:t>
      </w:r>
      <w:r w:rsidR="00676440">
        <w:rPr>
          <w:rFonts w:ascii="Times New Roman" w:hAnsi="Times New Roman" w:cs="Times New Roman"/>
          <w:bCs/>
          <w:sz w:val="28"/>
          <w:szCs w:val="28"/>
        </w:rPr>
        <w:t xml:space="preserve">округ </w:t>
      </w:r>
      <w:r w:rsidRPr="000A2BE3">
        <w:rPr>
          <w:rFonts w:ascii="Times New Roman" w:hAnsi="Times New Roman" w:cs="Times New Roman"/>
          <w:bCs/>
          <w:sz w:val="28"/>
          <w:szCs w:val="28"/>
        </w:rPr>
        <w:t>Кировской области (далее - реестр).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2. Порядок ведения реестра предусматривает внесение должностей муниципальной службы в соответствии с группами должностей муниципальной службы согласно структуре органов местного самоуправления и штатным расписаниям.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 xml:space="preserve">3. Реестр ведется </w:t>
      </w:r>
      <w:r w:rsidR="00FF1CDD" w:rsidRPr="00FF1CDD">
        <w:rPr>
          <w:rFonts w:ascii="Times New Roman" w:hAnsi="Times New Roman" w:cs="Times New Roman"/>
          <w:bCs/>
          <w:sz w:val="28"/>
          <w:szCs w:val="28"/>
        </w:rPr>
        <w:t xml:space="preserve">отделом правовой и кадровой </w:t>
      </w:r>
      <w:r w:rsidR="00FF1CDD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Pr="000A2BE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76440" w:rsidRPr="00FF1CDD">
        <w:rPr>
          <w:rFonts w:ascii="Times New Roman" w:hAnsi="Times New Roman" w:cs="Times New Roman"/>
          <w:bCs/>
          <w:sz w:val="28"/>
          <w:szCs w:val="28"/>
        </w:rPr>
        <w:t>округа</w:t>
      </w:r>
      <w:r w:rsidR="00FF1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2BE3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230CA5">
        <w:rPr>
          <w:rFonts w:ascii="Times New Roman" w:hAnsi="Times New Roman" w:cs="Times New Roman"/>
          <w:bCs/>
          <w:sz w:val="28"/>
          <w:szCs w:val="28"/>
        </w:rPr>
        <w:t>–</w:t>
      </w:r>
      <w:r w:rsidRPr="000A2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CA5">
        <w:rPr>
          <w:rFonts w:ascii="Times New Roman" w:hAnsi="Times New Roman" w:cs="Times New Roman"/>
          <w:bCs/>
          <w:sz w:val="28"/>
          <w:szCs w:val="28"/>
        </w:rPr>
        <w:t>отдел правовой и кадровой работы</w:t>
      </w:r>
      <w:r w:rsidRPr="000A2BE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676440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0A2BE3">
        <w:rPr>
          <w:rFonts w:ascii="Times New Roman" w:hAnsi="Times New Roman" w:cs="Times New Roman"/>
          <w:bCs/>
          <w:sz w:val="28"/>
          <w:szCs w:val="28"/>
        </w:rPr>
        <w:t xml:space="preserve">) в бумажном и электронном виде путем записи сведений, предусмотренных в </w:t>
      </w:r>
      <w:hyperlink w:anchor="Par47" w:history="1">
        <w:r w:rsidRPr="000A2BE3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5</w:t>
        </w:r>
      </w:hyperlink>
      <w:r w:rsidRPr="000A2BE3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на основании соответствующих муниципальных правовых актов и других необходимых документов, содержащих данные сведения.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 xml:space="preserve">Реестр ведется с целью владения оперативной информацией о составе муниципальных служащих муниципального образования </w:t>
      </w:r>
      <w:r w:rsidR="00676440">
        <w:rPr>
          <w:rFonts w:ascii="Times New Roman" w:hAnsi="Times New Roman" w:cs="Times New Roman"/>
          <w:bCs/>
          <w:sz w:val="28"/>
          <w:szCs w:val="28"/>
        </w:rPr>
        <w:t>Унинский</w:t>
      </w:r>
      <w:r w:rsidRPr="000A2BE3">
        <w:rPr>
          <w:rFonts w:ascii="Times New Roman" w:hAnsi="Times New Roman" w:cs="Times New Roman"/>
          <w:bCs/>
          <w:sz w:val="28"/>
          <w:szCs w:val="28"/>
        </w:rPr>
        <w:t xml:space="preserve"> муниципальный </w:t>
      </w:r>
      <w:r w:rsidR="00676440">
        <w:rPr>
          <w:rFonts w:ascii="Times New Roman" w:hAnsi="Times New Roman" w:cs="Times New Roman"/>
          <w:bCs/>
          <w:sz w:val="28"/>
          <w:szCs w:val="28"/>
        </w:rPr>
        <w:t>округ</w:t>
      </w:r>
      <w:r w:rsidRPr="000A2BE3">
        <w:rPr>
          <w:rFonts w:ascii="Times New Roman" w:hAnsi="Times New Roman" w:cs="Times New Roman"/>
          <w:bCs/>
          <w:sz w:val="28"/>
          <w:szCs w:val="28"/>
        </w:rPr>
        <w:t xml:space="preserve"> Кировской области (далее - муниципальные служащие).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4. Реестр состоит из 4 разделов, в которых объединены сведения о муниципальных служащих по группам должностей муниципальной службы: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- раздел I - высшие должности муниципальной службы;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- раздел II - главные должности муниципальной службы;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- раздел III - ведущие должности муниципальной службы;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- раздел IV - старшие должности муниципальной службы.</w:t>
      </w:r>
    </w:p>
    <w:p w:rsidR="000A2BE3" w:rsidRPr="000A2BE3" w:rsidRDefault="006970B9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47"/>
      <w:bookmarkEnd w:id="2"/>
      <w:r>
        <w:rPr>
          <w:rFonts w:ascii="Times New Roman" w:hAnsi="Times New Roman" w:cs="Times New Roman"/>
          <w:bCs/>
          <w:sz w:val="28"/>
          <w:szCs w:val="28"/>
        </w:rPr>
        <w:t>5. Каждый раздел состоит из 11</w:t>
      </w:r>
      <w:r w:rsidR="000A2BE3" w:rsidRPr="000A2BE3">
        <w:rPr>
          <w:rFonts w:ascii="Times New Roman" w:hAnsi="Times New Roman" w:cs="Times New Roman"/>
          <w:bCs/>
          <w:sz w:val="28"/>
          <w:szCs w:val="28"/>
        </w:rPr>
        <w:t xml:space="preserve"> граф, в которые вносятся следующие сведения: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графа 1 - номер по порядку;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графа 2 - наименование замещаемой должности муниципальной службы;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графа 3 - фамилия, имя, отчество муниципального служащего;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графа 4 - дата, месяц и год рождения;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lastRenderedPageBreak/>
        <w:t>графа 5 - образование (с указанием организации, осуществляющей образовательную деятельность, даты окончания, специальности или квалификации);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графа 6 - общий трудовой стаж;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графа 7 - стаж муниципальной службы;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графа 8 - дата назначения (перевода) на муниципальную службу;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графа 9 - классный чин муниципальной службы (с указанием даты присвоения);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графа 10 - дата проведения последней аттестации;</w:t>
      </w:r>
    </w:p>
    <w:p w:rsidR="000A2BE3" w:rsidRPr="000A2BE3" w:rsidRDefault="006970B9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графа 11</w:t>
      </w:r>
      <w:r w:rsidR="000A2BE3" w:rsidRPr="000A2BE3">
        <w:rPr>
          <w:rFonts w:ascii="Times New Roman" w:hAnsi="Times New Roman" w:cs="Times New Roman"/>
          <w:bCs/>
          <w:sz w:val="28"/>
          <w:szCs w:val="28"/>
        </w:rPr>
        <w:t xml:space="preserve"> - примечание (указываются дополнительные сведения о муниципальном служащем, в том числе включение в кадровый резерв, увольнение с муниципальной службы и иные сведения).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6. Р</w:t>
      </w:r>
      <w:r w:rsidR="006970B9">
        <w:rPr>
          <w:rFonts w:ascii="Times New Roman" w:hAnsi="Times New Roman" w:cs="Times New Roman"/>
          <w:bCs/>
          <w:sz w:val="28"/>
          <w:szCs w:val="28"/>
        </w:rPr>
        <w:t xml:space="preserve">еестр ежегодно по состоянию на </w:t>
      </w:r>
      <w:r w:rsidRPr="000A2BE3">
        <w:rPr>
          <w:rFonts w:ascii="Times New Roman" w:hAnsi="Times New Roman" w:cs="Times New Roman"/>
          <w:bCs/>
          <w:sz w:val="28"/>
          <w:szCs w:val="28"/>
        </w:rPr>
        <w:t>0</w:t>
      </w:r>
      <w:r w:rsidR="006970B9">
        <w:rPr>
          <w:rFonts w:ascii="Times New Roman" w:hAnsi="Times New Roman" w:cs="Times New Roman"/>
          <w:bCs/>
          <w:sz w:val="28"/>
          <w:szCs w:val="28"/>
        </w:rPr>
        <w:t>1</w:t>
      </w:r>
      <w:r w:rsidRPr="000A2BE3">
        <w:rPr>
          <w:rFonts w:ascii="Times New Roman" w:hAnsi="Times New Roman" w:cs="Times New Roman"/>
          <w:bCs/>
          <w:sz w:val="28"/>
          <w:szCs w:val="28"/>
        </w:rPr>
        <w:t xml:space="preserve"> января текущего года утверждается нормативным правовым актом главы </w:t>
      </w:r>
      <w:r w:rsidR="007921A7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0A2BE3">
        <w:rPr>
          <w:rFonts w:ascii="Times New Roman" w:hAnsi="Times New Roman" w:cs="Times New Roman"/>
          <w:bCs/>
          <w:sz w:val="28"/>
          <w:szCs w:val="28"/>
        </w:rPr>
        <w:t>.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7. Сведения о муниципальном служащем, впервые принимаемом на муниципальную службу и назначаемом на должность муниципальной службы, а также перемещаемом по службе, вносятся в соответствующую группу должностей. При назначении на другую должность в примечании напротив записи делается отметка о переводе на другую должность.</w:t>
      </w:r>
    </w:p>
    <w:p w:rsidR="000A2BE3" w:rsidRPr="000A2BE3" w:rsidRDefault="000A2BE3" w:rsidP="00792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 xml:space="preserve">8. Нумерация порядковых номеров в реестре производится </w:t>
      </w:r>
      <w:r w:rsidR="006970B9">
        <w:rPr>
          <w:rFonts w:ascii="Times New Roman" w:hAnsi="Times New Roman" w:cs="Times New Roman"/>
          <w:bCs/>
          <w:sz w:val="28"/>
          <w:szCs w:val="28"/>
        </w:rPr>
        <w:t>последовательно.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9. Для внесения соответствующих записей в течение года о вновь принятых или перемещенных муниципальных служащих оставляются незаполненные строки.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10. При окончании высшего или среднего профессионального учебного заведения в реестр муниципальных служащих (в графу 5 "Образование с указанием учебного заведения и специальности") вносится соответствующая запись.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11. При смене фамилии, имени вносится соответствующая запись с указанием в примечании документа, на основании которого она произведена.</w:t>
      </w:r>
    </w:p>
    <w:p w:rsidR="000A2BE3" w:rsidRPr="000A2BE3" w:rsidRDefault="007921A7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0A2BE3" w:rsidRPr="000A2BE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A2BE3" w:rsidRPr="000A2BE3">
        <w:rPr>
          <w:rFonts w:ascii="Times New Roman" w:hAnsi="Times New Roman" w:cs="Times New Roman"/>
          <w:bCs/>
          <w:sz w:val="28"/>
          <w:szCs w:val="28"/>
        </w:rPr>
        <w:t>При включении муниципального служащего в резерв на выдвижение на вышестоящую должность в графе</w:t>
      </w:r>
      <w:proofErr w:type="gramEnd"/>
      <w:r w:rsidR="000A2BE3" w:rsidRPr="000A2BE3">
        <w:rPr>
          <w:rFonts w:ascii="Times New Roman" w:hAnsi="Times New Roman" w:cs="Times New Roman"/>
          <w:bCs/>
          <w:sz w:val="28"/>
          <w:szCs w:val="28"/>
        </w:rPr>
        <w:t xml:space="preserve"> "Примечание" делается отметка: </w:t>
      </w:r>
      <w:proofErr w:type="gramStart"/>
      <w:r w:rsidR="000A2BE3" w:rsidRPr="000A2BE3">
        <w:rPr>
          <w:rFonts w:ascii="Times New Roman" w:hAnsi="Times New Roman" w:cs="Times New Roman"/>
          <w:bCs/>
          <w:sz w:val="28"/>
          <w:szCs w:val="28"/>
        </w:rPr>
        <w:t>"Включен в резерв на выдвижение".</w:t>
      </w:r>
      <w:proofErr w:type="gramEnd"/>
    </w:p>
    <w:p w:rsidR="000A2BE3" w:rsidRPr="000A2BE3" w:rsidRDefault="007921A7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0A2BE3" w:rsidRPr="000A2BE3">
        <w:rPr>
          <w:rFonts w:ascii="Times New Roman" w:hAnsi="Times New Roman" w:cs="Times New Roman"/>
          <w:bCs/>
          <w:sz w:val="28"/>
          <w:szCs w:val="28"/>
        </w:rPr>
        <w:t xml:space="preserve">. При увольнении муниципального служащего с замещаемой должности муниципальной службы в графе "Примечание" делается отметка с указанием статьи Трудового </w:t>
      </w:r>
      <w:hyperlink r:id="rId7" w:history="1">
        <w:r w:rsidR="000A2BE3" w:rsidRPr="000A2BE3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кодекса</w:t>
        </w:r>
      </w:hyperlink>
      <w:r w:rsidR="000A2BE3" w:rsidRPr="000A2BE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по которой уволен муниципальный служащий, даты и номера распоряжения.</w:t>
      </w:r>
    </w:p>
    <w:p w:rsidR="000A2BE3" w:rsidRPr="000A2BE3" w:rsidRDefault="007921A7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0A2BE3" w:rsidRPr="000A2BE3">
        <w:rPr>
          <w:rFonts w:ascii="Times New Roman" w:hAnsi="Times New Roman" w:cs="Times New Roman"/>
          <w:bCs/>
          <w:sz w:val="28"/>
          <w:szCs w:val="28"/>
        </w:rPr>
        <w:t>. Корректировка стажа муниципальной службы в реестре в течение года не производится, кроме иных периодов трудовой деятельности, включенных в стаж муниципальной службы в течение года.</w:t>
      </w:r>
    </w:p>
    <w:p w:rsidR="000A2BE3" w:rsidRPr="000A2BE3" w:rsidRDefault="007921A7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0A2BE3" w:rsidRPr="000A2BE3">
        <w:rPr>
          <w:rFonts w:ascii="Times New Roman" w:hAnsi="Times New Roman" w:cs="Times New Roman"/>
          <w:bCs/>
          <w:sz w:val="28"/>
          <w:szCs w:val="28"/>
        </w:rPr>
        <w:t>. В реестр могут вноситься изменения, дополнения в связи с изменением структуры или штатного расписания, изменениями и дополнениями действующего законодательства.</w:t>
      </w:r>
    </w:p>
    <w:p w:rsidR="000A2BE3" w:rsidRPr="000A2BE3" w:rsidRDefault="007921A7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0A2BE3" w:rsidRPr="000A2BE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A2BE3" w:rsidRPr="000A2BE3">
        <w:rPr>
          <w:rFonts w:ascii="Times New Roman" w:hAnsi="Times New Roman" w:cs="Times New Roman"/>
          <w:bCs/>
          <w:sz w:val="28"/>
          <w:szCs w:val="28"/>
        </w:rPr>
        <w:t xml:space="preserve">В случае изменения сведений, предусмотренных реестром, </w:t>
      </w:r>
      <w:r w:rsidR="00230CA5">
        <w:rPr>
          <w:rFonts w:ascii="Times New Roman" w:hAnsi="Times New Roman" w:cs="Times New Roman"/>
          <w:bCs/>
          <w:sz w:val="28"/>
          <w:szCs w:val="28"/>
        </w:rPr>
        <w:t>отдел правовой и кадровой работы</w:t>
      </w:r>
      <w:r w:rsidR="000A2BE3" w:rsidRPr="000A2BE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FF1CDD">
        <w:rPr>
          <w:rFonts w:ascii="Times New Roman" w:hAnsi="Times New Roman" w:cs="Times New Roman"/>
          <w:bCs/>
          <w:sz w:val="28"/>
          <w:szCs w:val="28"/>
        </w:rPr>
        <w:t>округа</w:t>
      </w:r>
      <w:r w:rsidR="00230CA5">
        <w:rPr>
          <w:rFonts w:ascii="Times New Roman" w:hAnsi="Times New Roman" w:cs="Times New Roman"/>
          <w:bCs/>
          <w:sz w:val="28"/>
          <w:szCs w:val="28"/>
        </w:rPr>
        <w:t xml:space="preserve"> обязан</w:t>
      </w:r>
      <w:r w:rsidR="000A2BE3" w:rsidRPr="000A2BE3">
        <w:rPr>
          <w:rFonts w:ascii="Times New Roman" w:hAnsi="Times New Roman" w:cs="Times New Roman"/>
          <w:bCs/>
          <w:sz w:val="28"/>
          <w:szCs w:val="28"/>
        </w:rPr>
        <w:t xml:space="preserve"> в 7-дневный срок с момента получения соответствующего документа внести изменения в реестр на бумажном и электронном носителях.</w:t>
      </w:r>
      <w:proofErr w:type="gramEnd"/>
    </w:p>
    <w:p w:rsidR="000A2BE3" w:rsidRPr="000A2BE3" w:rsidRDefault="007921A7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17</w:t>
      </w:r>
      <w:r w:rsidR="000A2BE3" w:rsidRPr="000A2BE3">
        <w:rPr>
          <w:rFonts w:ascii="Times New Roman" w:hAnsi="Times New Roman" w:cs="Times New Roman"/>
          <w:bCs/>
          <w:sz w:val="28"/>
          <w:szCs w:val="28"/>
        </w:rPr>
        <w:t xml:space="preserve">. За достоверность сведений, содержащихся в реестре, ответственность несет </w:t>
      </w:r>
      <w:r w:rsidR="00230CA5">
        <w:rPr>
          <w:rFonts w:ascii="Times New Roman" w:hAnsi="Times New Roman" w:cs="Times New Roman"/>
          <w:bCs/>
          <w:sz w:val="28"/>
          <w:szCs w:val="28"/>
        </w:rPr>
        <w:t>отдел правовой и кадровой работы</w:t>
      </w:r>
      <w:r w:rsidR="000A2BE3" w:rsidRPr="000A2BE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FF1CDD">
        <w:rPr>
          <w:rFonts w:ascii="Times New Roman" w:hAnsi="Times New Roman" w:cs="Times New Roman"/>
          <w:bCs/>
          <w:sz w:val="28"/>
          <w:szCs w:val="28"/>
        </w:rPr>
        <w:t>округа</w:t>
      </w:r>
      <w:r w:rsidR="000A2BE3" w:rsidRPr="000A2BE3">
        <w:rPr>
          <w:rFonts w:ascii="Times New Roman" w:hAnsi="Times New Roman" w:cs="Times New Roman"/>
          <w:bCs/>
          <w:sz w:val="28"/>
          <w:szCs w:val="28"/>
        </w:rPr>
        <w:t>.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Сведения, содержащиеся в реестре, являются сведениями конфиденциального характера.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Доступ к реестру имеют: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FF1CDD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0A2BE3">
        <w:rPr>
          <w:rFonts w:ascii="Times New Roman" w:hAnsi="Times New Roman" w:cs="Times New Roman"/>
          <w:bCs/>
          <w:sz w:val="28"/>
          <w:szCs w:val="28"/>
        </w:rPr>
        <w:t>;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 xml:space="preserve">заместители главы администрации </w:t>
      </w:r>
      <w:r w:rsidR="00FF1CDD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0A2BE3">
        <w:rPr>
          <w:rFonts w:ascii="Times New Roman" w:hAnsi="Times New Roman" w:cs="Times New Roman"/>
          <w:bCs/>
          <w:sz w:val="28"/>
          <w:szCs w:val="28"/>
        </w:rPr>
        <w:t>;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>управляющий делами;</w:t>
      </w:r>
    </w:p>
    <w:p w:rsidR="000A2BE3" w:rsidRPr="000A2BE3" w:rsidRDefault="00D82141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</w:t>
      </w:r>
      <w:r w:rsidR="00FF1CDD">
        <w:rPr>
          <w:rFonts w:ascii="Times New Roman" w:hAnsi="Times New Roman" w:cs="Times New Roman"/>
          <w:bCs/>
          <w:sz w:val="28"/>
          <w:szCs w:val="28"/>
        </w:rPr>
        <w:t xml:space="preserve"> правовой и кадровой работы </w:t>
      </w:r>
      <w:r w:rsidR="000A2BE3" w:rsidRPr="000A2BE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F1CDD">
        <w:rPr>
          <w:rFonts w:ascii="Times New Roman" w:hAnsi="Times New Roman" w:cs="Times New Roman"/>
          <w:bCs/>
          <w:sz w:val="28"/>
          <w:szCs w:val="28"/>
        </w:rPr>
        <w:t>округа</w:t>
      </w:r>
      <w:r w:rsidR="000A2BE3" w:rsidRPr="000A2BE3">
        <w:rPr>
          <w:rFonts w:ascii="Times New Roman" w:hAnsi="Times New Roman" w:cs="Times New Roman"/>
          <w:bCs/>
          <w:sz w:val="28"/>
          <w:szCs w:val="28"/>
        </w:rPr>
        <w:t>.</w:t>
      </w:r>
    </w:p>
    <w:p w:rsidR="000A2BE3" w:rsidRPr="000A2BE3" w:rsidRDefault="000A2BE3" w:rsidP="0067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BE3">
        <w:rPr>
          <w:rFonts w:ascii="Times New Roman" w:hAnsi="Times New Roman" w:cs="Times New Roman"/>
          <w:bCs/>
          <w:sz w:val="28"/>
          <w:szCs w:val="28"/>
        </w:rPr>
        <w:t xml:space="preserve">Положение и реестр хранятся в </w:t>
      </w:r>
      <w:r w:rsidR="00FF1CDD">
        <w:rPr>
          <w:rFonts w:ascii="Times New Roman" w:hAnsi="Times New Roman" w:cs="Times New Roman"/>
          <w:bCs/>
          <w:sz w:val="28"/>
          <w:szCs w:val="28"/>
        </w:rPr>
        <w:t xml:space="preserve">отделе правовой и кадровой </w:t>
      </w:r>
      <w:r w:rsidR="001E6BF2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Pr="000A2BE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F1CDD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0A2BE3">
        <w:rPr>
          <w:rFonts w:ascii="Times New Roman" w:hAnsi="Times New Roman" w:cs="Times New Roman"/>
          <w:bCs/>
          <w:sz w:val="28"/>
          <w:szCs w:val="28"/>
        </w:rPr>
        <w:t>.</w:t>
      </w:r>
    </w:p>
    <w:p w:rsidR="001E6BF2" w:rsidRDefault="001E6BF2" w:rsidP="0067644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D274B" w:rsidRPr="001E6BF2" w:rsidRDefault="001E6BF2" w:rsidP="001E6BF2">
      <w:pPr>
        <w:tabs>
          <w:tab w:val="left" w:pos="42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</w:t>
      </w:r>
    </w:p>
    <w:sectPr w:rsidR="00CD274B" w:rsidRPr="001E6BF2" w:rsidSect="00196CAB">
      <w:pgSz w:w="11905" w:h="16838"/>
      <w:pgMar w:top="426" w:right="720" w:bottom="72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BE3"/>
    <w:rsid w:val="00005430"/>
    <w:rsid w:val="000A2BE3"/>
    <w:rsid w:val="001849C5"/>
    <w:rsid w:val="00196CAB"/>
    <w:rsid w:val="001E6BF2"/>
    <w:rsid w:val="00230CA5"/>
    <w:rsid w:val="00321DCE"/>
    <w:rsid w:val="00676440"/>
    <w:rsid w:val="006970B9"/>
    <w:rsid w:val="00717B94"/>
    <w:rsid w:val="007921A7"/>
    <w:rsid w:val="009E2B4D"/>
    <w:rsid w:val="00AD0C08"/>
    <w:rsid w:val="00C44A08"/>
    <w:rsid w:val="00CD274B"/>
    <w:rsid w:val="00D82141"/>
    <w:rsid w:val="00DD0332"/>
    <w:rsid w:val="00ED3BB4"/>
    <w:rsid w:val="00FB46B0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2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A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699F061F1E6F1F62C2218A7F2D013C3EDFC077F0979D71897FDC501E2A16B806F7834B495D25DF5E67A9171CtEs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99F061F1E6F1F62C23F8769415D353AD49E7DF8929F2EDC2ADA07417A10ED54B7DD12081136DE5C79A91E19E0F6C5F63CEE4239FF65F3C5AD4D2At2s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Sysadmin</cp:lastModifiedBy>
  <cp:revision>10</cp:revision>
  <cp:lastPrinted>2022-10-13T08:14:00Z</cp:lastPrinted>
  <dcterms:created xsi:type="dcterms:W3CDTF">2022-02-28T07:53:00Z</dcterms:created>
  <dcterms:modified xsi:type="dcterms:W3CDTF">2022-10-20T11:49:00Z</dcterms:modified>
</cp:coreProperties>
</file>