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E4" w:rsidRPr="00BA4CE4" w:rsidRDefault="00BA4CE4" w:rsidP="00BA4CE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A4CE4">
        <w:rPr>
          <w:rFonts w:eastAsia="Times New Roman" w:cs="Times New Roman"/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9E23C89" wp14:editId="573935B3">
            <wp:simplePos x="0" y="0"/>
            <wp:positionH relativeFrom="column">
              <wp:posOffset>2691765</wp:posOffset>
            </wp:positionH>
            <wp:positionV relativeFrom="paragraph">
              <wp:posOffset>-252095</wp:posOffset>
            </wp:positionV>
            <wp:extent cx="447675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4CE4" w:rsidRPr="00BA4CE4" w:rsidRDefault="00BA4CE4" w:rsidP="00BA4CE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A4CE4" w:rsidRPr="00BA4CE4" w:rsidRDefault="00BA4CE4" w:rsidP="00BA4CE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A4CE4">
        <w:rPr>
          <w:rFonts w:eastAsia="Times New Roman" w:cs="Times New Roman"/>
          <w:b/>
          <w:szCs w:val="28"/>
          <w:lang w:eastAsia="ru-RU"/>
        </w:rPr>
        <w:t xml:space="preserve">АДМИНИСТРАЦИЯ  УНИНСКОГО МУНИЦИПАЛЬНОГО ОКРУГА  </w:t>
      </w:r>
    </w:p>
    <w:p w:rsidR="00BA4CE4" w:rsidRPr="00BA4CE4" w:rsidRDefault="00BA4CE4" w:rsidP="00BA4CE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A4CE4">
        <w:rPr>
          <w:rFonts w:eastAsia="Times New Roman" w:cs="Times New Roman"/>
          <w:b/>
          <w:szCs w:val="28"/>
          <w:lang w:eastAsia="ru-RU"/>
        </w:rPr>
        <w:t xml:space="preserve">КИРОВСКОЙ ОБЛАСТИ    </w:t>
      </w:r>
    </w:p>
    <w:p w:rsidR="00BA4CE4" w:rsidRPr="00BA4CE4" w:rsidRDefault="00BA4CE4" w:rsidP="00BA4CE4">
      <w:pPr>
        <w:spacing w:after="0" w:line="240" w:lineRule="auto"/>
        <w:jc w:val="both"/>
        <w:rPr>
          <w:rFonts w:eastAsia="Times New Roman" w:cs="Times New Roman"/>
          <w:b/>
          <w:sz w:val="36"/>
          <w:szCs w:val="36"/>
          <w:lang w:eastAsia="ru-RU"/>
        </w:rPr>
      </w:pPr>
    </w:p>
    <w:p w:rsidR="00BA4CE4" w:rsidRPr="00BA4CE4" w:rsidRDefault="00BA4CE4" w:rsidP="00BA4CE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A4CE4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BA4CE4" w:rsidRPr="00BA4CE4" w:rsidRDefault="00BA4CE4" w:rsidP="00BA4CE4">
      <w:p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</w:p>
    <w:p w:rsidR="00BA4CE4" w:rsidRPr="0066596D" w:rsidRDefault="00D339E1" w:rsidP="00BA4CE4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C0CE3">
        <w:rPr>
          <w:rFonts w:eastAsia="Times New Roman" w:cs="Times New Roman"/>
          <w:szCs w:val="28"/>
          <w:lang w:eastAsia="ru-RU"/>
        </w:rPr>
        <w:t>16</w:t>
      </w:r>
      <w:r>
        <w:rPr>
          <w:rFonts w:eastAsia="Times New Roman" w:cs="Times New Roman"/>
          <w:szCs w:val="28"/>
          <w:lang w:eastAsia="ru-RU"/>
        </w:rPr>
        <w:t>.</w:t>
      </w:r>
      <w:r w:rsidRPr="00DC0CE3">
        <w:rPr>
          <w:rFonts w:eastAsia="Times New Roman" w:cs="Times New Roman"/>
          <w:szCs w:val="28"/>
          <w:lang w:eastAsia="ru-RU"/>
        </w:rPr>
        <w:t>06</w:t>
      </w:r>
      <w:r>
        <w:rPr>
          <w:rFonts w:eastAsia="Times New Roman" w:cs="Times New Roman"/>
          <w:szCs w:val="28"/>
          <w:lang w:eastAsia="ru-RU"/>
        </w:rPr>
        <w:t>.</w:t>
      </w:r>
      <w:r w:rsidRPr="00DC0CE3">
        <w:rPr>
          <w:rFonts w:eastAsia="Times New Roman" w:cs="Times New Roman"/>
          <w:szCs w:val="28"/>
          <w:lang w:eastAsia="ru-RU"/>
        </w:rPr>
        <w:t>2022</w:t>
      </w:r>
      <w:r w:rsidR="00BA4CE4" w:rsidRPr="00BA4CE4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proofErr w:type="gramStart"/>
      <w:r w:rsidR="00BA4CE4" w:rsidRPr="00BA4CE4">
        <w:rPr>
          <w:rFonts w:eastAsia="Times New Roman" w:cs="Times New Roman"/>
          <w:szCs w:val="28"/>
          <w:lang w:eastAsia="ru-RU"/>
        </w:rPr>
        <w:t xml:space="preserve">№  </w:t>
      </w:r>
      <w:r w:rsidRPr="00D339E1">
        <w:rPr>
          <w:rFonts w:eastAsia="Times New Roman" w:cs="Times New Roman"/>
          <w:szCs w:val="28"/>
          <w:lang w:eastAsia="ru-RU"/>
        </w:rPr>
        <w:t>3</w:t>
      </w:r>
      <w:proofErr w:type="gramEnd"/>
      <w:r w:rsidR="0066596D" w:rsidRPr="00DC0CE3">
        <w:rPr>
          <w:rFonts w:eastAsia="Times New Roman" w:cs="Times New Roman"/>
          <w:szCs w:val="28"/>
          <w:lang w:eastAsia="ru-RU"/>
        </w:rPr>
        <w:t>6</w:t>
      </w:r>
      <w:proofErr w:type="gramStart"/>
      <w:r w:rsidR="0066596D">
        <w:rPr>
          <w:rFonts w:eastAsia="Times New Roman" w:cs="Times New Roman"/>
          <w:szCs w:val="28"/>
          <w:lang w:eastAsia="ru-RU"/>
        </w:rPr>
        <w:t>6</w:t>
      </w:r>
      <w:proofErr w:type="gramEnd"/>
    </w:p>
    <w:p w:rsidR="00BA4CE4" w:rsidRPr="00BA4CE4" w:rsidRDefault="00BA4CE4" w:rsidP="00BA4CE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BA4CE4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BA4CE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A4CE4">
        <w:rPr>
          <w:rFonts w:eastAsia="Times New Roman" w:cs="Times New Roman"/>
          <w:szCs w:val="28"/>
          <w:lang w:eastAsia="ru-RU"/>
        </w:rPr>
        <w:t>У</w:t>
      </w:r>
      <w:proofErr w:type="gramEnd"/>
      <w:r w:rsidRPr="00BA4CE4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BA4CE4" w:rsidRPr="00BA4CE4" w:rsidRDefault="00BA4CE4" w:rsidP="00BA4CE4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BA4CE4" w:rsidRDefault="005F31DF" w:rsidP="005F31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О внесении изменений в </w:t>
      </w:r>
      <w:r w:rsidRPr="005F31DF">
        <w:rPr>
          <w:rFonts w:eastAsia="Times New Roman" w:cs="Times New Roman"/>
          <w:b/>
          <w:sz w:val="26"/>
          <w:szCs w:val="26"/>
          <w:lang w:eastAsia="ru-RU"/>
        </w:rPr>
        <w:t>Постановление администрации Унинского муниципального округа от 17.01.2022 № 11 «О комиссии по соблюдению требований  к служебному поведению  муниципальных служащих и урегулированию конфликта интересов»</w:t>
      </w:r>
    </w:p>
    <w:p w:rsidR="005F31DF" w:rsidRPr="00D113DB" w:rsidRDefault="005F31DF" w:rsidP="005F31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48"/>
          <w:szCs w:val="48"/>
          <w:lang w:eastAsia="ru-RU"/>
        </w:rPr>
      </w:pPr>
    </w:p>
    <w:p w:rsidR="00BA4CE4" w:rsidRPr="00071CC0" w:rsidRDefault="00BA4CE4" w:rsidP="00617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1CC0">
        <w:rPr>
          <w:rFonts w:eastAsia="Times New Roman" w:cs="Times New Roman"/>
          <w:b/>
          <w:sz w:val="26"/>
          <w:szCs w:val="26"/>
          <w:lang w:eastAsia="ru-RU"/>
        </w:rPr>
        <w:tab/>
      </w:r>
      <w:r w:rsidRPr="00071CC0">
        <w:rPr>
          <w:rFonts w:eastAsia="Times New Roman" w:cs="Times New Roman"/>
          <w:sz w:val="26"/>
          <w:szCs w:val="26"/>
          <w:lang w:eastAsia="ru-RU"/>
        </w:rPr>
        <w:t>В целях рассмотрения вопросов, связанных  с соблюдением  требований к служебному  поведению муниципальных  служащих и урегулированию  конфликта интересов, руководствуясь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01.07.2010 № 821 «О комиссиях по соблюдению  требований  к служебному  поведению федеральных государственных служащих и урегулированию конфликта интересов», статьями 15, 36, 43 Федерального закона от 06.10.2003 «Об общих принципах организации местного самоуправления в Российской Федерации», Уставом  Унинского муниципального округа, администрация Унинского муниципального округа ПОСТАНОВЛЯЕТ:</w:t>
      </w:r>
    </w:p>
    <w:p w:rsidR="00BA4CE4" w:rsidRPr="00071CC0" w:rsidRDefault="00BA4CE4" w:rsidP="00617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1CC0">
        <w:rPr>
          <w:rFonts w:eastAsia="Times New Roman" w:cs="Times New Roman"/>
          <w:sz w:val="26"/>
          <w:szCs w:val="26"/>
          <w:lang w:eastAsia="ru-RU"/>
        </w:rPr>
        <w:t>1.  Внеси изменения в  Постановление администрации Унинского муниципального округа от 17.01.2022 № 11 «О комиссии по соблюдению требований  к служебному поведению  муниципальных служащих и урегулированию конфликта интересов»</w:t>
      </w:r>
      <w:r w:rsidR="007767E9" w:rsidRPr="00071CC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71CC0">
        <w:rPr>
          <w:rFonts w:eastAsia="Times New Roman" w:cs="Times New Roman"/>
          <w:sz w:val="26"/>
          <w:szCs w:val="26"/>
          <w:lang w:eastAsia="ru-RU"/>
        </w:rPr>
        <w:t>(далее – Постановление, Комиссия, Положение):</w:t>
      </w:r>
    </w:p>
    <w:p w:rsidR="00BA4CE4" w:rsidRPr="00071CC0" w:rsidRDefault="00BA4CE4" w:rsidP="006173E2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1CC0">
        <w:rPr>
          <w:rFonts w:eastAsia="Times New Roman" w:cs="Times New Roman"/>
          <w:sz w:val="26"/>
          <w:szCs w:val="26"/>
          <w:lang w:eastAsia="ru-RU"/>
        </w:rPr>
        <w:t xml:space="preserve">1.1. Исключить из состава </w:t>
      </w:r>
      <w:r w:rsidR="007767E9" w:rsidRPr="00071CC0">
        <w:rPr>
          <w:rFonts w:eastAsia="Times New Roman" w:cs="Times New Roman"/>
          <w:sz w:val="26"/>
          <w:szCs w:val="26"/>
          <w:lang w:eastAsia="ru-RU"/>
        </w:rPr>
        <w:t>К</w:t>
      </w:r>
      <w:r w:rsidRPr="00071CC0">
        <w:rPr>
          <w:rFonts w:eastAsia="Times New Roman" w:cs="Times New Roman"/>
          <w:sz w:val="26"/>
          <w:szCs w:val="26"/>
          <w:lang w:eastAsia="ru-RU"/>
        </w:rPr>
        <w:t xml:space="preserve">омиссии </w:t>
      </w:r>
      <w:proofErr w:type="spellStart"/>
      <w:r w:rsidRPr="00071CC0">
        <w:rPr>
          <w:rFonts w:eastAsia="Times New Roman" w:cs="Times New Roman"/>
          <w:sz w:val="26"/>
          <w:szCs w:val="26"/>
          <w:lang w:eastAsia="ru-RU"/>
        </w:rPr>
        <w:t>Лекомцеву</w:t>
      </w:r>
      <w:proofErr w:type="spellEnd"/>
      <w:r w:rsidRPr="00071CC0">
        <w:rPr>
          <w:rFonts w:eastAsia="Times New Roman" w:cs="Times New Roman"/>
          <w:sz w:val="26"/>
          <w:szCs w:val="26"/>
          <w:lang w:eastAsia="ru-RU"/>
        </w:rPr>
        <w:t xml:space="preserve"> Ольгу Леонидовну.</w:t>
      </w:r>
    </w:p>
    <w:p w:rsidR="00BA4CE4" w:rsidRPr="00071CC0" w:rsidRDefault="00BA4CE4" w:rsidP="00071CC0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1CC0">
        <w:rPr>
          <w:rFonts w:eastAsia="Times New Roman" w:cs="Times New Roman"/>
          <w:sz w:val="26"/>
          <w:szCs w:val="26"/>
          <w:lang w:eastAsia="ru-RU"/>
        </w:rPr>
        <w:t xml:space="preserve">1.2. </w:t>
      </w:r>
      <w:r w:rsidR="007767E9" w:rsidRPr="00071CC0">
        <w:rPr>
          <w:rFonts w:eastAsia="Times New Roman" w:cs="Times New Roman"/>
          <w:sz w:val="26"/>
          <w:szCs w:val="26"/>
          <w:lang w:eastAsia="ru-RU"/>
        </w:rPr>
        <w:t>Включить в состав Комиссии</w:t>
      </w:r>
      <w:r w:rsidR="00071CC0" w:rsidRPr="00071CC0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071CC0" w:rsidRPr="00071CC0">
        <w:rPr>
          <w:rFonts w:eastAsia="Times New Roman" w:cs="Times New Roman"/>
          <w:sz w:val="26"/>
          <w:szCs w:val="26"/>
          <w:lang w:eastAsia="ru-RU"/>
        </w:rPr>
        <w:t>Шулепову</w:t>
      </w:r>
      <w:proofErr w:type="spellEnd"/>
      <w:r w:rsidR="00071CC0" w:rsidRPr="00071CC0">
        <w:rPr>
          <w:rFonts w:eastAsia="Times New Roman" w:cs="Times New Roman"/>
          <w:sz w:val="26"/>
          <w:szCs w:val="26"/>
          <w:lang w:eastAsia="ru-RU"/>
        </w:rPr>
        <w:t xml:space="preserve"> Татьяну Аркадьевну, заведующую Центром национальных культур муниципального бюджетного учреждения культуры «Унинский Центр культуры и досуга», </w:t>
      </w:r>
      <w:r w:rsidR="005F31DF">
        <w:rPr>
          <w:rFonts w:eastAsia="Times New Roman" w:cs="Times New Roman"/>
          <w:sz w:val="26"/>
          <w:szCs w:val="26"/>
          <w:lang w:eastAsia="ru-RU"/>
        </w:rPr>
        <w:t>члена общественного совета Унинского муниципального округа.</w:t>
      </w:r>
    </w:p>
    <w:p w:rsidR="00541626" w:rsidRPr="00071CC0" w:rsidRDefault="006173E2" w:rsidP="006173E2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eastAsia="Times New Roman" w:cs="Times New Roman"/>
          <w:sz w:val="26"/>
          <w:szCs w:val="26"/>
          <w:lang w:eastAsia="ru-RU"/>
        </w:rPr>
      </w:pPr>
      <w:r w:rsidRPr="00071CC0">
        <w:rPr>
          <w:rFonts w:eastAsia="Times New Roman" w:cs="Times New Roman"/>
          <w:sz w:val="26"/>
          <w:szCs w:val="26"/>
          <w:lang w:eastAsia="ru-RU"/>
        </w:rPr>
        <w:t xml:space="preserve">1.3. </w:t>
      </w:r>
      <w:r w:rsidR="00541626" w:rsidRPr="00071CC0">
        <w:rPr>
          <w:rFonts w:eastAsia="Times New Roman" w:cs="Times New Roman"/>
          <w:sz w:val="26"/>
          <w:szCs w:val="26"/>
          <w:lang w:eastAsia="ru-RU"/>
        </w:rPr>
        <w:t>Абзац подпункта 2.3. «В состав комиссии входят</w:t>
      </w:r>
      <w:proofErr w:type="gramStart"/>
      <w:r w:rsidR="00541626" w:rsidRPr="00071CC0">
        <w:rPr>
          <w:rFonts w:eastAsia="Times New Roman" w:cs="Times New Roman"/>
          <w:sz w:val="26"/>
          <w:szCs w:val="26"/>
          <w:lang w:eastAsia="ru-RU"/>
        </w:rPr>
        <w:t>:»</w:t>
      </w:r>
      <w:proofErr w:type="gramEnd"/>
      <w:r w:rsidR="00541626" w:rsidRPr="00071CC0">
        <w:rPr>
          <w:rFonts w:eastAsia="Times New Roman" w:cs="Times New Roman"/>
          <w:sz w:val="26"/>
          <w:szCs w:val="26"/>
          <w:lang w:eastAsia="ru-RU"/>
        </w:rPr>
        <w:t xml:space="preserve"> считать подпунктом 2.3.1.</w:t>
      </w:r>
    </w:p>
    <w:p w:rsidR="00541626" w:rsidRPr="00071CC0" w:rsidRDefault="00541626" w:rsidP="006173E2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eastAsia="Times New Roman" w:cs="Times New Roman"/>
          <w:sz w:val="26"/>
          <w:szCs w:val="26"/>
          <w:lang w:eastAsia="ru-RU"/>
        </w:rPr>
      </w:pPr>
      <w:r w:rsidRPr="00071CC0">
        <w:rPr>
          <w:rFonts w:eastAsia="Times New Roman" w:cs="Times New Roman"/>
          <w:sz w:val="26"/>
          <w:szCs w:val="26"/>
          <w:lang w:eastAsia="ru-RU"/>
        </w:rPr>
        <w:t>1.4. Абзац подпункта 2.3. «Глава муниципального округа может принять решение о включении в состав комиссии</w:t>
      </w:r>
      <w:proofErr w:type="gramStart"/>
      <w:r w:rsidRPr="00071CC0">
        <w:rPr>
          <w:rFonts w:eastAsia="Times New Roman" w:cs="Times New Roman"/>
          <w:sz w:val="26"/>
          <w:szCs w:val="26"/>
          <w:lang w:eastAsia="ru-RU"/>
        </w:rPr>
        <w:t>:»</w:t>
      </w:r>
      <w:proofErr w:type="gramEnd"/>
      <w:r w:rsidRPr="00071CC0">
        <w:rPr>
          <w:rFonts w:eastAsia="Times New Roman" w:cs="Times New Roman"/>
          <w:sz w:val="26"/>
          <w:szCs w:val="26"/>
          <w:lang w:eastAsia="ru-RU"/>
        </w:rPr>
        <w:t xml:space="preserve"> считать подпунктом 2.3.2.</w:t>
      </w:r>
    </w:p>
    <w:p w:rsidR="00541626" w:rsidRPr="00071CC0" w:rsidRDefault="00541626" w:rsidP="006173E2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eastAsia="Times New Roman" w:cs="Times New Roman"/>
          <w:sz w:val="26"/>
          <w:szCs w:val="26"/>
          <w:lang w:eastAsia="ru-RU"/>
        </w:rPr>
      </w:pPr>
      <w:r w:rsidRPr="00071CC0">
        <w:rPr>
          <w:rFonts w:eastAsia="Times New Roman" w:cs="Times New Roman"/>
          <w:sz w:val="26"/>
          <w:szCs w:val="26"/>
          <w:lang w:eastAsia="ru-RU"/>
        </w:rPr>
        <w:t xml:space="preserve">1.5. </w:t>
      </w:r>
      <w:r w:rsidR="006173E2" w:rsidRPr="00071CC0">
        <w:rPr>
          <w:rFonts w:eastAsia="Times New Roman" w:cs="Times New Roman"/>
          <w:sz w:val="26"/>
          <w:szCs w:val="26"/>
          <w:lang w:eastAsia="ru-RU"/>
        </w:rPr>
        <w:t>В подпункте 2.3.</w:t>
      </w:r>
      <w:r w:rsidRPr="00071CC0">
        <w:rPr>
          <w:rFonts w:eastAsia="Times New Roman" w:cs="Times New Roman"/>
          <w:sz w:val="26"/>
          <w:szCs w:val="26"/>
          <w:lang w:eastAsia="ru-RU"/>
        </w:rPr>
        <w:t>2:</w:t>
      </w:r>
    </w:p>
    <w:p w:rsidR="006173E2" w:rsidRPr="00071CC0" w:rsidRDefault="00541626" w:rsidP="006173E2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eastAsia="Times New Roman" w:cs="Times New Roman"/>
          <w:sz w:val="26"/>
          <w:szCs w:val="26"/>
          <w:lang w:eastAsia="ru-RU"/>
        </w:rPr>
      </w:pPr>
      <w:r w:rsidRPr="00071CC0">
        <w:rPr>
          <w:rFonts w:eastAsia="Times New Roman" w:cs="Times New Roman"/>
          <w:sz w:val="26"/>
          <w:szCs w:val="26"/>
          <w:lang w:eastAsia="ru-RU"/>
        </w:rPr>
        <w:t xml:space="preserve">1.5.1.  подпункт </w:t>
      </w:r>
      <w:r w:rsidR="006173E2" w:rsidRPr="00071CC0">
        <w:rPr>
          <w:rFonts w:eastAsia="Times New Roman" w:cs="Times New Roman"/>
          <w:sz w:val="26"/>
          <w:szCs w:val="26"/>
          <w:lang w:eastAsia="ru-RU"/>
        </w:rPr>
        <w:t xml:space="preserve"> «а</w:t>
      </w:r>
      <w:r w:rsidRPr="00071CC0">
        <w:rPr>
          <w:rFonts w:eastAsia="Times New Roman" w:cs="Times New Roman"/>
          <w:sz w:val="26"/>
          <w:szCs w:val="26"/>
          <w:lang w:eastAsia="ru-RU"/>
        </w:rPr>
        <w:t xml:space="preserve">» </w:t>
      </w:r>
      <w:r w:rsidR="0081034D">
        <w:rPr>
          <w:rFonts w:eastAsia="Times New Roman" w:cs="Times New Roman"/>
          <w:sz w:val="26"/>
          <w:szCs w:val="26"/>
          <w:lang w:eastAsia="ru-RU"/>
        </w:rPr>
        <w:t>изложить в новой редакции</w:t>
      </w:r>
      <w:r w:rsidR="006173E2" w:rsidRPr="00071CC0">
        <w:rPr>
          <w:rFonts w:eastAsia="Times New Roman" w:cs="Times New Roman"/>
          <w:sz w:val="26"/>
          <w:szCs w:val="26"/>
          <w:lang w:eastAsia="ru-RU"/>
        </w:rPr>
        <w:t>:</w:t>
      </w:r>
    </w:p>
    <w:p w:rsidR="006173E2" w:rsidRPr="00071CC0" w:rsidRDefault="006173E2" w:rsidP="006173E2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 w:val="26"/>
          <w:szCs w:val="26"/>
        </w:rPr>
      </w:pPr>
      <w:r w:rsidRPr="00071CC0">
        <w:rPr>
          <w:rFonts w:eastAsia="Times New Roman" w:cs="Times New Roman"/>
          <w:sz w:val="26"/>
          <w:szCs w:val="26"/>
          <w:lang w:eastAsia="ru-RU"/>
        </w:rPr>
        <w:t xml:space="preserve">«а) </w:t>
      </w:r>
      <w:r w:rsidRPr="00071CC0">
        <w:rPr>
          <w:sz w:val="26"/>
          <w:szCs w:val="26"/>
        </w:rPr>
        <w:t>представителя Общественного совета при администрации Унинского муниципального округа</w:t>
      </w:r>
      <w:proofErr w:type="gramStart"/>
      <w:r w:rsidRPr="00071CC0">
        <w:rPr>
          <w:sz w:val="26"/>
          <w:szCs w:val="26"/>
        </w:rPr>
        <w:t>;»</w:t>
      </w:r>
      <w:proofErr w:type="gramEnd"/>
    </w:p>
    <w:p w:rsidR="00541626" w:rsidRPr="00071CC0" w:rsidRDefault="00541626" w:rsidP="006173E2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eastAsia="Times New Roman" w:cs="Times New Roman"/>
          <w:sz w:val="26"/>
          <w:szCs w:val="26"/>
          <w:lang w:eastAsia="ru-RU"/>
        </w:rPr>
      </w:pPr>
      <w:r w:rsidRPr="00071CC0">
        <w:rPr>
          <w:sz w:val="26"/>
          <w:szCs w:val="26"/>
        </w:rPr>
        <w:t xml:space="preserve">1.5.2. </w:t>
      </w:r>
      <w:r w:rsidRPr="00071CC0">
        <w:rPr>
          <w:rFonts w:eastAsia="Times New Roman" w:cs="Times New Roman"/>
          <w:sz w:val="26"/>
          <w:szCs w:val="26"/>
          <w:lang w:eastAsia="ru-RU"/>
        </w:rPr>
        <w:t>подпункт «г»  признать утратившим силу.</w:t>
      </w:r>
    </w:p>
    <w:p w:rsidR="006173E2" w:rsidRPr="00071CC0" w:rsidRDefault="00071CC0" w:rsidP="006173E2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eastAsia="Times New Roman" w:cs="Times New Roman"/>
          <w:sz w:val="26"/>
          <w:szCs w:val="26"/>
          <w:lang w:eastAsia="ru-RU"/>
        </w:rPr>
      </w:pPr>
      <w:r w:rsidRPr="00071CC0">
        <w:rPr>
          <w:rFonts w:eastAsia="Times New Roman" w:cs="Times New Roman"/>
          <w:sz w:val="26"/>
          <w:szCs w:val="26"/>
          <w:lang w:eastAsia="ru-RU"/>
        </w:rPr>
        <w:t>1.6</w:t>
      </w:r>
      <w:r w:rsidR="006173E2" w:rsidRPr="00071CC0">
        <w:rPr>
          <w:rFonts w:eastAsia="Times New Roman" w:cs="Times New Roman"/>
          <w:sz w:val="26"/>
          <w:szCs w:val="26"/>
          <w:lang w:eastAsia="ru-RU"/>
        </w:rPr>
        <w:t>. Дополнить пункт 2 подпунктом 2.4-1 следующего содержания:</w:t>
      </w:r>
    </w:p>
    <w:p w:rsidR="006173E2" w:rsidRPr="00071CC0" w:rsidRDefault="005F31DF" w:rsidP="006173E2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31DF">
        <w:rPr>
          <w:rFonts w:eastAsia="Times New Roman" w:cs="Times New Roman"/>
          <w:sz w:val="26"/>
          <w:szCs w:val="26"/>
          <w:lang w:eastAsia="ru-RU"/>
        </w:rPr>
        <w:lastRenderedPageBreak/>
        <w:t>«2.4-1. Лица, указанные в подпунктах «</w:t>
      </w:r>
      <w:proofErr w:type="spellStart"/>
      <w:r w:rsidRPr="005F31DF">
        <w:rPr>
          <w:rFonts w:eastAsia="Times New Roman" w:cs="Times New Roman"/>
          <w:sz w:val="26"/>
          <w:szCs w:val="26"/>
          <w:lang w:eastAsia="ru-RU"/>
        </w:rPr>
        <w:t>б</w:t>
      </w:r>
      <w:proofErr w:type="gramStart"/>
      <w:r w:rsidRPr="005F31DF">
        <w:rPr>
          <w:rFonts w:eastAsia="Times New Roman" w:cs="Times New Roman"/>
          <w:sz w:val="26"/>
          <w:szCs w:val="26"/>
          <w:lang w:eastAsia="ru-RU"/>
        </w:rPr>
        <w:t>,в</w:t>
      </w:r>
      <w:proofErr w:type="spellEnd"/>
      <w:proofErr w:type="gramEnd"/>
      <w:r w:rsidRPr="005F31DF">
        <w:rPr>
          <w:rFonts w:eastAsia="Times New Roman" w:cs="Times New Roman"/>
          <w:sz w:val="26"/>
          <w:szCs w:val="26"/>
          <w:lang w:eastAsia="ru-RU"/>
        </w:rPr>
        <w:t>»,  подпункта 2.3.1 и в подпункте 2.3.2 пункта 2  настоящего Положения, включаются в состав комиссии в установленном порядке по согласованию с управлением профилактики коррупционных и иных правонарушений администрации Губернатора и Правительства Кировской области, с научными и образовательными организациями среднего, высшего и дополнительного профессионального образования, с Общественным советом при администрации округа, с общественной организацией ветеранов, созданной в администрации округа, с профсоюзной организацией, действующей в установленном порядке  в администрации округа, на основании запроса главы муниципального округа. Согласование осуществляется в 10-дневный срок со дня получения запроса</w:t>
      </w:r>
      <w:proofErr w:type="gramStart"/>
      <w:r w:rsidRPr="005F31DF">
        <w:rPr>
          <w:rFonts w:eastAsia="Times New Roman" w:cs="Times New Roman"/>
          <w:sz w:val="26"/>
          <w:szCs w:val="26"/>
          <w:lang w:eastAsia="ru-RU"/>
        </w:rPr>
        <w:t>.»</w:t>
      </w:r>
      <w:proofErr w:type="gramEnd"/>
    </w:p>
    <w:p w:rsidR="00BA4CE4" w:rsidRPr="00071CC0" w:rsidRDefault="00BA4CE4" w:rsidP="006173E2">
      <w:pPr>
        <w:spacing w:after="0" w:line="240" w:lineRule="auto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071CC0">
        <w:rPr>
          <w:rFonts w:eastAsia="Times New Roman" w:cs="Times New Roman"/>
          <w:sz w:val="26"/>
          <w:szCs w:val="26"/>
          <w:lang w:eastAsia="ru-RU"/>
        </w:rPr>
        <w:t xml:space="preserve">2. </w:t>
      </w:r>
      <w:r w:rsidRPr="00071CC0">
        <w:rPr>
          <w:rFonts w:eastAsia="Times New Roman" w:cs="Times New Roman"/>
          <w:bCs/>
          <w:sz w:val="26"/>
          <w:szCs w:val="26"/>
          <w:lang w:eastAsia="ru-RU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BA4CE4" w:rsidRPr="00BA4CE4" w:rsidRDefault="00BA4CE4" w:rsidP="00BA4CE4">
      <w:pPr>
        <w:tabs>
          <w:tab w:val="left" w:pos="7513"/>
          <w:tab w:val="left" w:pos="7655"/>
        </w:tabs>
        <w:spacing w:after="0" w:line="240" w:lineRule="auto"/>
        <w:rPr>
          <w:rFonts w:eastAsia="Times New Roman" w:cs="Times New Roman"/>
          <w:sz w:val="72"/>
          <w:szCs w:val="72"/>
          <w:lang w:eastAsia="ru-RU"/>
        </w:rPr>
      </w:pPr>
    </w:p>
    <w:p w:rsidR="00BA4CE4" w:rsidRPr="00071CC0" w:rsidRDefault="00BA4CE4" w:rsidP="00BA4CE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1CC0">
        <w:rPr>
          <w:rFonts w:eastAsia="Times New Roman" w:cs="Times New Roman"/>
          <w:sz w:val="26"/>
          <w:szCs w:val="26"/>
          <w:lang w:eastAsia="ru-RU"/>
        </w:rPr>
        <w:t xml:space="preserve">Глава Унинского </w:t>
      </w:r>
    </w:p>
    <w:p w:rsidR="00BA4CE4" w:rsidRPr="00071CC0" w:rsidRDefault="00BA4CE4" w:rsidP="00BA4CE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1CC0">
        <w:rPr>
          <w:rFonts w:eastAsia="Times New Roman" w:cs="Times New Roman"/>
          <w:sz w:val="26"/>
          <w:szCs w:val="26"/>
          <w:lang w:eastAsia="ru-RU"/>
        </w:rPr>
        <w:t>муниципального округа</w:t>
      </w:r>
      <w:r w:rsidRPr="00071CC0">
        <w:rPr>
          <w:rFonts w:eastAsia="Times New Roman" w:cs="Times New Roman"/>
          <w:sz w:val="26"/>
          <w:szCs w:val="26"/>
          <w:lang w:eastAsia="ru-RU"/>
        </w:rPr>
        <w:tab/>
      </w:r>
      <w:r w:rsidRPr="00071CC0">
        <w:rPr>
          <w:rFonts w:eastAsia="Times New Roman" w:cs="Times New Roman"/>
          <w:sz w:val="26"/>
          <w:szCs w:val="26"/>
          <w:lang w:eastAsia="ru-RU"/>
        </w:rPr>
        <w:tab/>
      </w:r>
      <w:r w:rsidRPr="00071CC0">
        <w:rPr>
          <w:rFonts w:eastAsia="Times New Roman" w:cs="Times New Roman"/>
          <w:sz w:val="26"/>
          <w:szCs w:val="26"/>
          <w:lang w:eastAsia="ru-RU"/>
        </w:rPr>
        <w:tab/>
      </w:r>
      <w:r w:rsidRPr="00071CC0">
        <w:rPr>
          <w:rFonts w:eastAsia="Times New Roman" w:cs="Times New Roman"/>
          <w:sz w:val="26"/>
          <w:szCs w:val="26"/>
          <w:lang w:eastAsia="ru-RU"/>
        </w:rPr>
        <w:tab/>
      </w:r>
      <w:r w:rsidRPr="00071CC0">
        <w:rPr>
          <w:rFonts w:eastAsia="Times New Roman" w:cs="Times New Roman"/>
          <w:sz w:val="26"/>
          <w:szCs w:val="26"/>
          <w:lang w:eastAsia="ru-RU"/>
        </w:rPr>
        <w:tab/>
        <w:t xml:space="preserve">           </w:t>
      </w:r>
      <w:r w:rsidR="00071CC0">
        <w:rPr>
          <w:rFonts w:eastAsia="Times New Roman" w:cs="Times New Roman"/>
          <w:sz w:val="26"/>
          <w:szCs w:val="26"/>
          <w:lang w:eastAsia="ru-RU"/>
        </w:rPr>
        <w:t xml:space="preserve">               </w:t>
      </w:r>
      <w:r w:rsidRPr="00071CC0">
        <w:rPr>
          <w:rFonts w:eastAsia="Times New Roman" w:cs="Times New Roman"/>
          <w:sz w:val="26"/>
          <w:szCs w:val="26"/>
          <w:lang w:eastAsia="ru-RU"/>
        </w:rPr>
        <w:t>Т.Ф. Боровикова</w:t>
      </w:r>
    </w:p>
    <w:p w:rsidR="00BA4CE4" w:rsidRPr="00BA4CE4" w:rsidRDefault="00BA4CE4" w:rsidP="00BA4CE4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BA4CE4">
        <w:rPr>
          <w:rFonts w:eastAsia="Times New Roman" w:cs="Times New Roman"/>
          <w:sz w:val="36"/>
          <w:szCs w:val="36"/>
          <w:lang w:eastAsia="ru-RU"/>
        </w:rPr>
        <w:t>___________________________________________________</w:t>
      </w:r>
    </w:p>
    <w:p w:rsidR="006A5D46" w:rsidRDefault="00BA4CE4" w:rsidP="00DC0CE3">
      <w:pPr>
        <w:spacing w:after="0" w:line="240" w:lineRule="auto"/>
        <w:jc w:val="both"/>
      </w:pPr>
      <w:r w:rsidRPr="00BA4CE4">
        <w:rPr>
          <w:rFonts w:eastAsia="Times New Roman" w:cs="Times New Roman"/>
          <w:sz w:val="36"/>
          <w:szCs w:val="36"/>
          <w:lang w:eastAsia="ru-RU"/>
        </w:rPr>
        <w:tab/>
        <w:t xml:space="preserve"> </w:t>
      </w:r>
      <w:bookmarkStart w:id="0" w:name="_GoBack"/>
      <w:bookmarkEnd w:id="0"/>
    </w:p>
    <w:sectPr w:rsidR="006A5D46" w:rsidSect="00D113D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5A"/>
    <w:rsid w:val="00057255"/>
    <w:rsid w:val="00071CC0"/>
    <w:rsid w:val="00404CC3"/>
    <w:rsid w:val="00541626"/>
    <w:rsid w:val="005F31DF"/>
    <w:rsid w:val="006173E2"/>
    <w:rsid w:val="0064014E"/>
    <w:rsid w:val="0066596D"/>
    <w:rsid w:val="006A5D46"/>
    <w:rsid w:val="007767E9"/>
    <w:rsid w:val="007B1DB1"/>
    <w:rsid w:val="0081034D"/>
    <w:rsid w:val="00812721"/>
    <w:rsid w:val="00BA4CE4"/>
    <w:rsid w:val="00CD3F5A"/>
    <w:rsid w:val="00D113DB"/>
    <w:rsid w:val="00D339E1"/>
    <w:rsid w:val="00DC0CE3"/>
    <w:rsid w:val="00EC2AF4"/>
    <w:rsid w:val="00F70CC0"/>
    <w:rsid w:val="00F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13</cp:revision>
  <cp:lastPrinted>2022-06-15T13:52:00Z</cp:lastPrinted>
  <dcterms:created xsi:type="dcterms:W3CDTF">2022-05-04T05:48:00Z</dcterms:created>
  <dcterms:modified xsi:type="dcterms:W3CDTF">2022-06-24T10:27:00Z</dcterms:modified>
</cp:coreProperties>
</file>