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4" w:rsidRDefault="006861D4" w:rsidP="006861D4">
      <w:pPr>
        <w:jc w:val="center"/>
        <w:rPr>
          <w:b/>
          <w:sz w:val="28"/>
          <w:szCs w:val="28"/>
        </w:rPr>
      </w:pPr>
      <w:bookmarkStart w:id="0" w:name="P34"/>
      <w:bookmarkEnd w:id="0"/>
      <w:r>
        <w:rPr>
          <w:b/>
          <w:noProof/>
          <w:sz w:val="28"/>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-300990</wp:posOffset>
            </wp:positionV>
            <wp:extent cx="448310" cy="552450"/>
            <wp:effectExtent l="19050" t="0" r="889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48310" cy="552450"/>
                    </a:xfrm>
                    <a:prstGeom prst="rect">
                      <a:avLst/>
                    </a:prstGeom>
                    <a:noFill/>
                  </pic:spPr>
                </pic:pic>
              </a:graphicData>
            </a:graphic>
          </wp:anchor>
        </w:drawing>
      </w:r>
    </w:p>
    <w:p w:rsidR="006861D4" w:rsidRPr="008D3407" w:rsidRDefault="006861D4" w:rsidP="006861D4">
      <w:pPr>
        <w:jc w:val="center"/>
        <w:rPr>
          <w:b/>
          <w:sz w:val="36"/>
          <w:szCs w:val="28"/>
        </w:rPr>
      </w:pPr>
    </w:p>
    <w:p w:rsidR="006861D4" w:rsidRPr="00CF67CE" w:rsidRDefault="006861D4" w:rsidP="006861D4">
      <w:pPr>
        <w:jc w:val="center"/>
        <w:rPr>
          <w:b/>
          <w:sz w:val="28"/>
          <w:szCs w:val="28"/>
        </w:rPr>
      </w:pPr>
      <w:r w:rsidRPr="00CF67CE">
        <w:rPr>
          <w:b/>
          <w:sz w:val="28"/>
          <w:szCs w:val="28"/>
        </w:rPr>
        <w:t>АДМИНИСТРАЦИЯ УНИНСКОГО МУНИЦИПАЛЬНОГО ОКРУГА</w:t>
      </w:r>
    </w:p>
    <w:p w:rsidR="006861D4" w:rsidRPr="00CF67CE" w:rsidRDefault="006861D4" w:rsidP="006861D4">
      <w:pPr>
        <w:jc w:val="center"/>
        <w:rPr>
          <w:b/>
          <w:sz w:val="28"/>
          <w:szCs w:val="28"/>
        </w:rPr>
      </w:pPr>
      <w:r w:rsidRPr="00CF67CE">
        <w:rPr>
          <w:b/>
          <w:sz w:val="28"/>
          <w:szCs w:val="28"/>
        </w:rPr>
        <w:t>КИРОВСКОЙ ОБЛАСТИ</w:t>
      </w:r>
    </w:p>
    <w:p w:rsidR="006861D4" w:rsidRDefault="006861D4" w:rsidP="006861D4">
      <w:pPr>
        <w:pStyle w:val="1"/>
        <w:rPr>
          <w:b w:val="0"/>
          <w:sz w:val="36"/>
          <w:szCs w:val="36"/>
        </w:rPr>
      </w:pPr>
    </w:p>
    <w:p w:rsidR="006861D4" w:rsidRDefault="006861D4" w:rsidP="006861D4">
      <w:pPr>
        <w:pStyle w:val="1"/>
        <w:rPr>
          <w:b w:val="0"/>
          <w:sz w:val="32"/>
          <w:szCs w:val="32"/>
        </w:rPr>
      </w:pPr>
      <w:r>
        <w:rPr>
          <w:sz w:val="32"/>
          <w:szCs w:val="32"/>
        </w:rPr>
        <w:t xml:space="preserve"> ПОСТАНОВЛЕНИЕ</w:t>
      </w:r>
    </w:p>
    <w:p w:rsidR="006861D4" w:rsidRPr="008D3407" w:rsidRDefault="006861D4" w:rsidP="006861D4">
      <w:pPr>
        <w:rPr>
          <w:sz w:val="36"/>
        </w:rPr>
      </w:pPr>
    </w:p>
    <w:p w:rsidR="006861D4" w:rsidRPr="00FF56AE" w:rsidRDefault="00FF56AE" w:rsidP="006861D4">
      <w:pPr>
        <w:rPr>
          <w:sz w:val="28"/>
        </w:rPr>
      </w:pPr>
      <w:r w:rsidRPr="00FF56AE">
        <w:rPr>
          <w:sz w:val="28"/>
        </w:rPr>
        <w:t>06.05.2022</w:t>
      </w:r>
      <w:r w:rsidRPr="00FF56AE">
        <w:rPr>
          <w:sz w:val="28"/>
        </w:rPr>
        <w:tab/>
      </w:r>
      <w:r w:rsidRPr="00FF56AE">
        <w:rPr>
          <w:sz w:val="28"/>
        </w:rPr>
        <w:tab/>
      </w:r>
      <w:r w:rsidRPr="00FF56AE">
        <w:rPr>
          <w:sz w:val="28"/>
        </w:rPr>
        <w:tab/>
      </w:r>
      <w:r w:rsidR="006861D4" w:rsidRPr="00CF67CE">
        <w:rPr>
          <w:sz w:val="28"/>
        </w:rPr>
        <w:t xml:space="preserve">                                              </w:t>
      </w:r>
      <w:r w:rsidR="006861D4">
        <w:rPr>
          <w:sz w:val="28"/>
        </w:rPr>
        <w:t xml:space="preserve">                             </w:t>
      </w:r>
      <w:r w:rsidR="006861D4" w:rsidRPr="00CF67CE">
        <w:rPr>
          <w:sz w:val="28"/>
        </w:rPr>
        <w:t xml:space="preserve">№ </w:t>
      </w:r>
      <w:r w:rsidRPr="00FF56AE">
        <w:rPr>
          <w:sz w:val="28"/>
        </w:rPr>
        <w:t>292</w:t>
      </w:r>
    </w:p>
    <w:p w:rsidR="006861D4" w:rsidRDefault="006861D4" w:rsidP="006861D4">
      <w:pPr>
        <w:jc w:val="center"/>
        <w:rPr>
          <w:sz w:val="28"/>
          <w:szCs w:val="28"/>
        </w:rPr>
      </w:pPr>
      <w:proofErr w:type="spellStart"/>
      <w:r w:rsidRPr="00B64CB5">
        <w:rPr>
          <w:sz w:val="28"/>
          <w:szCs w:val="28"/>
        </w:rPr>
        <w:t>пгт</w:t>
      </w:r>
      <w:proofErr w:type="spellEnd"/>
      <w:proofErr w:type="gramStart"/>
      <w:r w:rsidRPr="00B64CB5">
        <w:rPr>
          <w:sz w:val="28"/>
          <w:szCs w:val="28"/>
        </w:rPr>
        <w:t xml:space="preserve"> </w:t>
      </w:r>
      <w:proofErr w:type="spellStart"/>
      <w:r w:rsidRPr="00B64CB5">
        <w:rPr>
          <w:sz w:val="28"/>
          <w:szCs w:val="28"/>
        </w:rPr>
        <w:t>У</w:t>
      </w:r>
      <w:proofErr w:type="gramEnd"/>
      <w:r w:rsidRPr="00B64CB5">
        <w:rPr>
          <w:sz w:val="28"/>
          <w:szCs w:val="28"/>
        </w:rPr>
        <w:t>ни</w:t>
      </w:r>
      <w:proofErr w:type="spellEnd"/>
    </w:p>
    <w:p w:rsidR="006861D4" w:rsidRPr="008D3407" w:rsidRDefault="006861D4" w:rsidP="006861D4">
      <w:pPr>
        <w:pStyle w:val="ConsPlusNormal"/>
        <w:ind w:left="284" w:hanging="284"/>
        <w:jc w:val="center"/>
        <w:rPr>
          <w:rFonts w:ascii="Times New Roman" w:eastAsiaTheme="minorHAnsi" w:hAnsi="Times New Roman" w:cs="Times New Roman"/>
          <w:sz w:val="48"/>
          <w:szCs w:val="28"/>
          <w:lang w:eastAsia="en-US"/>
        </w:rPr>
      </w:pPr>
    </w:p>
    <w:p w:rsidR="006861D4" w:rsidRPr="00270035" w:rsidRDefault="006861D4" w:rsidP="006861D4">
      <w:pPr>
        <w:pStyle w:val="ConsPlusNormal"/>
        <w:ind w:left="284" w:hanging="284"/>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6861D4">
        <w:rPr>
          <w:rFonts w:ascii="Times New Roman" w:hAnsi="Times New Roman" w:cs="Times New Roman"/>
          <w:b/>
          <w:sz w:val="28"/>
          <w:szCs w:val="28"/>
        </w:rPr>
        <w:t>административного регламента предоставления муниципальной услуги «</w:t>
      </w:r>
      <w:r w:rsidR="00214636" w:rsidRPr="00214636">
        <w:rPr>
          <w:rFonts w:ascii="Times New Roman" w:hAnsi="Times New Roman" w:cs="Times New Roman"/>
          <w:b/>
          <w:sz w:val="28"/>
          <w:szCs w:val="28"/>
        </w:rPr>
        <w:t>Предварительное согласование предоставления земельного участка</w:t>
      </w:r>
      <w:r w:rsidRPr="006861D4">
        <w:rPr>
          <w:rFonts w:ascii="Times New Roman" w:hAnsi="Times New Roman" w:cs="Times New Roman"/>
          <w:b/>
          <w:sz w:val="28"/>
          <w:szCs w:val="28"/>
        </w:rPr>
        <w:t>»</w:t>
      </w:r>
      <w:r w:rsidRPr="00DE4E53">
        <w:rPr>
          <w:rFonts w:ascii="Times New Roman" w:hAnsi="Times New Roman" w:cs="Times New Roman"/>
          <w:sz w:val="28"/>
          <w:szCs w:val="28"/>
        </w:rPr>
        <w:t xml:space="preserve">  </w:t>
      </w:r>
    </w:p>
    <w:p w:rsidR="006861D4" w:rsidRPr="00270035" w:rsidRDefault="006861D4" w:rsidP="006861D4">
      <w:pPr>
        <w:pStyle w:val="ConsPlusNormal"/>
        <w:ind w:firstLine="540"/>
        <w:jc w:val="both"/>
        <w:rPr>
          <w:rFonts w:ascii="Times New Roman" w:hAnsi="Times New Roman" w:cs="Times New Roman"/>
          <w:sz w:val="48"/>
        </w:rPr>
      </w:pPr>
    </w:p>
    <w:p w:rsidR="006861D4" w:rsidRPr="00270035" w:rsidRDefault="006861D4" w:rsidP="006861D4">
      <w:pPr>
        <w:pStyle w:val="ConsPlusNormal"/>
        <w:tabs>
          <w:tab w:val="left" w:pos="1276"/>
        </w:tabs>
        <w:ind w:firstLine="851"/>
        <w:jc w:val="both"/>
        <w:rPr>
          <w:rFonts w:ascii="Times New Roman" w:hAnsi="Times New Roman" w:cs="Times New Roman"/>
          <w:sz w:val="28"/>
        </w:rPr>
      </w:pPr>
      <w:r w:rsidRPr="00270035">
        <w:rPr>
          <w:rFonts w:ascii="Times New Roman" w:hAnsi="Times New Roman" w:cs="Times New Roman"/>
          <w:sz w:val="28"/>
        </w:rPr>
        <w:t xml:space="preserve">В соответствии с </w:t>
      </w:r>
      <w:r>
        <w:rPr>
          <w:rFonts w:ascii="Times New Roman" w:hAnsi="Times New Roman" w:cs="Times New Roman"/>
          <w:sz w:val="28"/>
        </w:rPr>
        <w:t>Земельным</w:t>
      </w:r>
      <w:r w:rsidRPr="00270035">
        <w:rPr>
          <w:rFonts w:ascii="Times New Roman" w:hAnsi="Times New Roman" w:cs="Times New Roman"/>
          <w:sz w:val="28"/>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w:t>
      </w:r>
      <w:r>
        <w:rPr>
          <w:rFonts w:ascii="Times New Roman" w:hAnsi="Times New Roman" w:cs="Times New Roman"/>
          <w:sz w:val="28"/>
        </w:rPr>
        <w:t>ый закон от 27.07.2010 № 210-ФЗ</w:t>
      </w:r>
      <w:r w:rsidRPr="00270035">
        <w:rPr>
          <w:rFonts w:ascii="Times New Roman" w:hAnsi="Times New Roman" w:cs="Times New Roman"/>
          <w:sz w:val="28"/>
        </w:rPr>
        <w:t xml:space="preserve"> </w:t>
      </w:r>
      <w:r>
        <w:rPr>
          <w:rFonts w:ascii="Times New Roman" w:hAnsi="Times New Roman" w:cs="Times New Roman"/>
          <w:sz w:val="28"/>
        </w:rPr>
        <w:t>«</w:t>
      </w:r>
      <w:r w:rsidRPr="00270035">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Pr="00270035">
        <w:rPr>
          <w:rFonts w:ascii="Times New Roman" w:hAnsi="Times New Roman" w:cs="Times New Roman"/>
          <w:sz w:val="28"/>
        </w:rPr>
        <w:t xml:space="preserve">, Уставом Унинского </w:t>
      </w:r>
      <w:r>
        <w:rPr>
          <w:rFonts w:ascii="Times New Roman" w:hAnsi="Times New Roman" w:cs="Times New Roman"/>
          <w:sz w:val="28"/>
        </w:rPr>
        <w:t xml:space="preserve">муниципального образования </w:t>
      </w:r>
      <w:proofErr w:type="spellStart"/>
      <w:r>
        <w:rPr>
          <w:rFonts w:ascii="Times New Roman" w:hAnsi="Times New Roman" w:cs="Times New Roman"/>
          <w:sz w:val="28"/>
        </w:rPr>
        <w:t>Унинский</w:t>
      </w:r>
      <w:proofErr w:type="spellEnd"/>
      <w:r>
        <w:rPr>
          <w:rFonts w:ascii="Times New Roman" w:hAnsi="Times New Roman" w:cs="Times New Roman"/>
          <w:sz w:val="28"/>
        </w:rPr>
        <w:t xml:space="preserve"> муниципальный округ Кировской области, утвержденный решением Думы Унинского муниципального округа Кировской области от  </w:t>
      </w:r>
      <w:r w:rsidRPr="00270035">
        <w:rPr>
          <w:rFonts w:ascii="Times New Roman" w:hAnsi="Times New Roman" w:cs="Times New Roman"/>
          <w:sz w:val="28"/>
        </w:rPr>
        <w:t>09</w:t>
      </w:r>
      <w:r>
        <w:rPr>
          <w:rFonts w:ascii="Times New Roman" w:hAnsi="Times New Roman" w:cs="Times New Roman"/>
          <w:sz w:val="28"/>
        </w:rPr>
        <w:t>.11.2021 № 4</w:t>
      </w:r>
      <w:r w:rsidRPr="00270035">
        <w:rPr>
          <w:rFonts w:ascii="Times New Roman" w:hAnsi="Times New Roman" w:cs="Times New Roman"/>
          <w:sz w:val="28"/>
        </w:rPr>
        <w:t xml:space="preserve">/69, администрация Унинского муниципального округа ПОСТАНОВЛЯЕТ: </w:t>
      </w:r>
    </w:p>
    <w:p w:rsidR="006861D4" w:rsidRDefault="006861D4" w:rsidP="00EC3D27">
      <w:pPr>
        <w:pStyle w:val="ConsPlusNormal"/>
        <w:numPr>
          <w:ilvl w:val="0"/>
          <w:numId w:val="10"/>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rPr>
        <w:t xml:space="preserve">Утвердить административный регламент предоставления муниципальной услуги </w:t>
      </w:r>
      <w:r w:rsidRPr="00270035">
        <w:rPr>
          <w:rFonts w:ascii="Times New Roman" w:hAnsi="Times New Roman" w:cs="Times New Roman"/>
          <w:sz w:val="28"/>
          <w:szCs w:val="28"/>
        </w:rPr>
        <w:t>«</w:t>
      </w:r>
      <w:r w:rsidR="00214636" w:rsidRPr="00214636">
        <w:rPr>
          <w:rFonts w:ascii="Times New Roman" w:hAnsi="Times New Roman" w:cs="Times New Roman"/>
          <w:sz w:val="28"/>
          <w:szCs w:val="28"/>
        </w:rPr>
        <w:t>Предварительное согласование предоставления земельного участка</w:t>
      </w:r>
      <w:r w:rsidRPr="006861D4">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6861D4">
        <w:rPr>
          <w:rFonts w:ascii="Times New Roman" w:hAnsi="Times New Roman" w:cs="Times New Roman"/>
          <w:sz w:val="28"/>
          <w:szCs w:val="28"/>
        </w:rPr>
        <w:t>риложению.</w:t>
      </w:r>
    </w:p>
    <w:p w:rsidR="006861D4" w:rsidRPr="00270035" w:rsidRDefault="002D11F1" w:rsidP="00EC3D27">
      <w:pPr>
        <w:tabs>
          <w:tab w:val="left" w:pos="993"/>
          <w:tab w:val="left" w:pos="1560"/>
        </w:tabs>
        <w:ind w:firstLine="851"/>
        <w:jc w:val="both"/>
        <w:rPr>
          <w:bCs/>
          <w:i/>
          <w:color w:val="FF0000"/>
          <w:sz w:val="28"/>
          <w:szCs w:val="27"/>
        </w:rPr>
      </w:pPr>
      <w:r>
        <w:rPr>
          <w:sz w:val="28"/>
          <w:szCs w:val="27"/>
        </w:rPr>
        <w:t>2</w:t>
      </w:r>
      <w:r w:rsidR="006861D4" w:rsidRPr="00270035">
        <w:rPr>
          <w:sz w:val="28"/>
          <w:szCs w:val="27"/>
        </w:rPr>
        <w:t xml:space="preserve">. </w:t>
      </w:r>
      <w:r w:rsidR="006861D4" w:rsidRPr="00270035">
        <w:rPr>
          <w:bCs/>
          <w:sz w:val="28"/>
          <w:szCs w:val="27"/>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006861D4" w:rsidRPr="00270035">
        <w:rPr>
          <w:sz w:val="24"/>
        </w:rPr>
        <w:t xml:space="preserve"> </w:t>
      </w:r>
      <w:r w:rsidR="006861D4" w:rsidRPr="00270035">
        <w:rPr>
          <w:bCs/>
          <w:sz w:val="28"/>
          <w:szCs w:val="27"/>
        </w:rPr>
        <w:t xml:space="preserve">https://admuni.ru/. </w:t>
      </w:r>
    </w:p>
    <w:p w:rsidR="006861D4" w:rsidRPr="00270035" w:rsidRDefault="002D11F1" w:rsidP="00EC3D27">
      <w:pPr>
        <w:pStyle w:val="ConsPlusNormal"/>
        <w:tabs>
          <w:tab w:val="left" w:pos="993"/>
          <w:tab w:val="left" w:pos="1560"/>
        </w:tabs>
        <w:ind w:firstLine="851"/>
        <w:jc w:val="both"/>
        <w:rPr>
          <w:rFonts w:ascii="Times New Roman" w:hAnsi="Times New Roman" w:cs="Times New Roman"/>
          <w:sz w:val="28"/>
          <w:szCs w:val="27"/>
        </w:rPr>
      </w:pPr>
      <w:r>
        <w:rPr>
          <w:rFonts w:ascii="Times New Roman" w:hAnsi="Times New Roman" w:cs="Times New Roman"/>
          <w:sz w:val="28"/>
          <w:szCs w:val="27"/>
        </w:rPr>
        <w:t>3</w:t>
      </w:r>
      <w:r w:rsidR="00EC3D27">
        <w:rPr>
          <w:rFonts w:ascii="Times New Roman" w:hAnsi="Times New Roman" w:cs="Times New Roman"/>
          <w:sz w:val="28"/>
          <w:szCs w:val="27"/>
        </w:rPr>
        <w:t xml:space="preserve">. </w:t>
      </w:r>
      <w:r w:rsidR="006861D4">
        <w:rPr>
          <w:rFonts w:ascii="Times New Roman" w:hAnsi="Times New Roman" w:cs="Times New Roman"/>
          <w:sz w:val="28"/>
          <w:szCs w:val="27"/>
        </w:rPr>
        <w:t>Настоящее п</w:t>
      </w:r>
      <w:r w:rsidR="006861D4" w:rsidRPr="00270035">
        <w:rPr>
          <w:rFonts w:ascii="Times New Roman" w:hAnsi="Times New Roman" w:cs="Times New Roman"/>
          <w:sz w:val="28"/>
          <w:szCs w:val="27"/>
        </w:rPr>
        <w:t>остановление вступает в силу с момента опубликования</w:t>
      </w:r>
      <w:r w:rsidR="006861D4">
        <w:rPr>
          <w:rFonts w:ascii="Times New Roman" w:hAnsi="Times New Roman" w:cs="Times New Roman"/>
          <w:sz w:val="28"/>
          <w:szCs w:val="27"/>
        </w:rPr>
        <w:t xml:space="preserve"> и распространяется на правоотношения, возникшие 01.0</w:t>
      </w:r>
      <w:r>
        <w:rPr>
          <w:rFonts w:ascii="Times New Roman" w:hAnsi="Times New Roman" w:cs="Times New Roman"/>
          <w:sz w:val="28"/>
          <w:szCs w:val="27"/>
        </w:rPr>
        <w:t>1</w:t>
      </w:r>
      <w:r w:rsidR="006861D4">
        <w:rPr>
          <w:rFonts w:ascii="Times New Roman" w:hAnsi="Times New Roman" w:cs="Times New Roman"/>
          <w:sz w:val="28"/>
          <w:szCs w:val="27"/>
        </w:rPr>
        <w:t>.2022.</w:t>
      </w:r>
    </w:p>
    <w:p w:rsidR="006861D4" w:rsidRPr="00270035" w:rsidRDefault="006861D4" w:rsidP="006861D4">
      <w:pPr>
        <w:pStyle w:val="ConsPlusNormal"/>
        <w:tabs>
          <w:tab w:val="left" w:pos="993"/>
          <w:tab w:val="left" w:pos="1276"/>
        </w:tabs>
        <w:ind w:firstLine="851"/>
        <w:jc w:val="both"/>
        <w:rPr>
          <w:rFonts w:ascii="Times New Roman" w:hAnsi="Times New Roman" w:cs="Times New Roman"/>
          <w:sz w:val="72"/>
          <w:szCs w:val="27"/>
        </w:rPr>
      </w:pPr>
    </w:p>
    <w:p w:rsidR="006861D4" w:rsidRPr="00270035" w:rsidRDefault="006861D4" w:rsidP="006861D4">
      <w:pPr>
        <w:pStyle w:val="ConsPlusNormal"/>
        <w:widowControl/>
        <w:ind w:right="141"/>
        <w:jc w:val="both"/>
        <w:rPr>
          <w:rFonts w:ascii="Times New Roman" w:hAnsi="Times New Roman" w:cs="Times New Roman"/>
          <w:sz w:val="28"/>
          <w:szCs w:val="28"/>
        </w:rPr>
      </w:pPr>
      <w:r w:rsidRPr="00270035">
        <w:rPr>
          <w:rFonts w:ascii="Times New Roman" w:hAnsi="Times New Roman" w:cs="Times New Roman"/>
          <w:sz w:val="28"/>
          <w:szCs w:val="28"/>
        </w:rPr>
        <w:t xml:space="preserve">Глава Унинского </w:t>
      </w:r>
    </w:p>
    <w:p w:rsidR="006861D4" w:rsidRDefault="006861D4" w:rsidP="006861D4">
      <w:pPr>
        <w:pStyle w:val="ConsPlusNormal"/>
        <w:widowControl/>
        <w:ind w:right="141"/>
        <w:jc w:val="both"/>
        <w:rPr>
          <w:rFonts w:ascii="Times New Roman" w:hAnsi="Times New Roman" w:cs="Times New Roman"/>
          <w:sz w:val="28"/>
          <w:szCs w:val="28"/>
        </w:rPr>
      </w:pPr>
      <w:r w:rsidRPr="00270035">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270035">
        <w:rPr>
          <w:rFonts w:ascii="Times New Roman" w:hAnsi="Times New Roman" w:cs="Times New Roman"/>
          <w:sz w:val="28"/>
          <w:szCs w:val="28"/>
        </w:rPr>
        <w:t>Т.Ф. Боровикова</w:t>
      </w:r>
    </w:p>
    <w:p w:rsidR="002D11F1" w:rsidRDefault="002D11F1" w:rsidP="006861D4">
      <w:pPr>
        <w:pStyle w:val="ConsPlusNormal"/>
        <w:widowControl/>
        <w:ind w:right="141"/>
        <w:jc w:val="both"/>
        <w:rPr>
          <w:rFonts w:ascii="Times New Roman" w:hAnsi="Times New Roman" w:cs="Times New Roman"/>
          <w:sz w:val="28"/>
          <w:szCs w:val="28"/>
        </w:rPr>
      </w:pPr>
    </w:p>
    <w:p w:rsidR="002D11F1" w:rsidRDefault="002D11F1" w:rsidP="006861D4">
      <w:pPr>
        <w:pStyle w:val="ConsPlusNormal"/>
        <w:widowControl/>
        <w:ind w:right="141"/>
        <w:jc w:val="both"/>
        <w:rPr>
          <w:rFonts w:ascii="Times New Roman" w:hAnsi="Times New Roman" w:cs="Times New Roman"/>
          <w:sz w:val="28"/>
          <w:szCs w:val="28"/>
        </w:rPr>
      </w:pPr>
    </w:p>
    <w:p w:rsidR="008D3407" w:rsidRDefault="008D3407" w:rsidP="00FF56AE">
      <w:pPr>
        <w:ind w:firstLine="142"/>
        <w:jc w:val="both"/>
        <w:rPr>
          <w:sz w:val="28"/>
          <w:szCs w:val="28"/>
          <w:lang w:val="en-US"/>
        </w:rPr>
      </w:pPr>
      <w:r>
        <w:rPr>
          <w:sz w:val="28"/>
          <w:szCs w:val="28"/>
        </w:rPr>
        <w:t xml:space="preserve">                     </w:t>
      </w:r>
    </w:p>
    <w:p w:rsidR="00FF56AE" w:rsidRPr="00FF56AE" w:rsidRDefault="00FF56AE" w:rsidP="00FF56AE">
      <w:pPr>
        <w:ind w:firstLine="142"/>
        <w:jc w:val="both"/>
        <w:rPr>
          <w:szCs w:val="28"/>
          <w:lang w:val="en-US"/>
        </w:rPr>
      </w:pPr>
    </w:p>
    <w:p w:rsidR="001B7B69" w:rsidRDefault="001B7B69" w:rsidP="00165C50">
      <w:pPr>
        <w:ind w:left="4395" w:firstLine="708"/>
        <w:jc w:val="both"/>
        <w:rPr>
          <w:sz w:val="28"/>
          <w:szCs w:val="28"/>
        </w:rPr>
      </w:pPr>
    </w:p>
    <w:p w:rsidR="006861D4" w:rsidRDefault="006861D4" w:rsidP="00165C50">
      <w:pPr>
        <w:ind w:left="4395" w:firstLine="708"/>
        <w:jc w:val="both"/>
        <w:rPr>
          <w:sz w:val="28"/>
          <w:szCs w:val="28"/>
        </w:rPr>
      </w:pPr>
      <w:r>
        <w:rPr>
          <w:sz w:val="28"/>
          <w:szCs w:val="28"/>
        </w:rPr>
        <w:lastRenderedPageBreak/>
        <w:t>Приложение</w:t>
      </w:r>
    </w:p>
    <w:p w:rsidR="006861D4" w:rsidRDefault="006861D4" w:rsidP="00DE4E53">
      <w:pPr>
        <w:ind w:firstLine="5387"/>
        <w:jc w:val="both"/>
        <w:rPr>
          <w:sz w:val="28"/>
          <w:szCs w:val="28"/>
        </w:rPr>
      </w:pPr>
    </w:p>
    <w:p w:rsidR="00DE4E53" w:rsidRDefault="00DE4E53" w:rsidP="00165C50">
      <w:pPr>
        <w:ind w:left="5103"/>
        <w:jc w:val="both"/>
        <w:rPr>
          <w:sz w:val="28"/>
          <w:szCs w:val="28"/>
        </w:rPr>
      </w:pPr>
      <w:r w:rsidRPr="00413EB7">
        <w:rPr>
          <w:sz w:val="28"/>
          <w:szCs w:val="28"/>
        </w:rPr>
        <w:t>УТВЕРЖДЕН</w:t>
      </w:r>
    </w:p>
    <w:p w:rsidR="006861D4" w:rsidRPr="00413EB7" w:rsidRDefault="006861D4" w:rsidP="00165C50">
      <w:pPr>
        <w:ind w:left="5103"/>
        <w:jc w:val="both"/>
        <w:rPr>
          <w:sz w:val="28"/>
          <w:szCs w:val="28"/>
        </w:rPr>
      </w:pPr>
    </w:p>
    <w:p w:rsidR="00DE4E53" w:rsidRPr="00413EB7" w:rsidRDefault="00DE4E53" w:rsidP="00165C50">
      <w:pPr>
        <w:ind w:left="5103"/>
        <w:jc w:val="both"/>
        <w:rPr>
          <w:sz w:val="28"/>
          <w:szCs w:val="28"/>
        </w:rPr>
      </w:pPr>
      <w:r w:rsidRPr="00413EB7">
        <w:rPr>
          <w:sz w:val="28"/>
          <w:szCs w:val="28"/>
        </w:rPr>
        <w:t xml:space="preserve">постановлением администрации </w:t>
      </w:r>
    </w:p>
    <w:p w:rsidR="00DE4E53" w:rsidRPr="00413EB7" w:rsidRDefault="006861D4" w:rsidP="00165C50">
      <w:pPr>
        <w:ind w:left="5103"/>
        <w:jc w:val="both"/>
        <w:rPr>
          <w:sz w:val="28"/>
          <w:szCs w:val="28"/>
        </w:rPr>
      </w:pPr>
      <w:r>
        <w:rPr>
          <w:sz w:val="28"/>
          <w:szCs w:val="28"/>
        </w:rPr>
        <w:t>Унинского муниципального округа Кировской области</w:t>
      </w:r>
    </w:p>
    <w:p w:rsidR="00DE4E53" w:rsidRPr="00FF56AE" w:rsidRDefault="00DE4E53" w:rsidP="00165C50">
      <w:pPr>
        <w:pStyle w:val="ConsPlusNormal"/>
        <w:ind w:left="5103"/>
        <w:jc w:val="both"/>
        <w:rPr>
          <w:szCs w:val="28"/>
          <w:lang w:val="en-US"/>
        </w:rPr>
      </w:pPr>
      <w:r w:rsidRPr="00413EB7">
        <w:rPr>
          <w:rFonts w:ascii="Times New Roman" w:hAnsi="Times New Roman" w:cs="Times New Roman"/>
          <w:sz w:val="28"/>
          <w:szCs w:val="28"/>
        </w:rPr>
        <w:t xml:space="preserve">от </w:t>
      </w:r>
      <w:r w:rsidR="006861D4">
        <w:rPr>
          <w:rFonts w:ascii="Times New Roman" w:hAnsi="Times New Roman" w:cs="Times New Roman"/>
          <w:sz w:val="28"/>
          <w:szCs w:val="28"/>
        </w:rPr>
        <w:t xml:space="preserve"> </w:t>
      </w:r>
      <w:r w:rsidR="00FF56AE" w:rsidRPr="00FF56AE">
        <w:rPr>
          <w:rFonts w:ascii="Times New Roman" w:hAnsi="Times New Roman" w:cs="Times New Roman"/>
          <w:sz w:val="28"/>
          <w:szCs w:val="28"/>
        </w:rPr>
        <w:t>06.05.</w:t>
      </w:r>
      <w:r w:rsidR="00FF56AE">
        <w:rPr>
          <w:rFonts w:ascii="Times New Roman" w:hAnsi="Times New Roman" w:cs="Times New Roman"/>
          <w:sz w:val="28"/>
          <w:szCs w:val="28"/>
          <w:lang w:val="en-US"/>
        </w:rPr>
        <w:t>2022</w:t>
      </w:r>
      <w:r w:rsidR="006861D4">
        <w:rPr>
          <w:rFonts w:ascii="Times New Roman" w:hAnsi="Times New Roman" w:cs="Times New Roman"/>
          <w:sz w:val="28"/>
          <w:szCs w:val="28"/>
        </w:rPr>
        <w:t xml:space="preserve">  </w:t>
      </w:r>
      <w:r w:rsidRPr="00413EB7">
        <w:rPr>
          <w:rFonts w:ascii="Times New Roman" w:hAnsi="Times New Roman" w:cs="Times New Roman"/>
          <w:sz w:val="28"/>
          <w:szCs w:val="28"/>
        </w:rPr>
        <w:t xml:space="preserve">№ </w:t>
      </w:r>
      <w:r w:rsidR="006861D4">
        <w:rPr>
          <w:rFonts w:ascii="Times New Roman" w:hAnsi="Times New Roman" w:cs="Times New Roman"/>
          <w:sz w:val="28"/>
          <w:szCs w:val="28"/>
        </w:rPr>
        <w:t xml:space="preserve"> </w:t>
      </w:r>
      <w:r w:rsidR="00FF56AE">
        <w:rPr>
          <w:rFonts w:ascii="Times New Roman" w:hAnsi="Times New Roman" w:cs="Times New Roman"/>
          <w:sz w:val="28"/>
          <w:szCs w:val="28"/>
          <w:lang w:val="en-US"/>
        </w:rPr>
        <w:t>292</w:t>
      </w:r>
      <w:bookmarkStart w:id="1" w:name="_GoBack"/>
      <w:bookmarkEnd w:id="1"/>
    </w:p>
    <w:p w:rsidR="00DE4E53" w:rsidRPr="006861D4" w:rsidRDefault="00DE4E53">
      <w:pPr>
        <w:pStyle w:val="ConsPlusTitle"/>
        <w:jc w:val="center"/>
        <w:rPr>
          <w:sz w:val="72"/>
        </w:rPr>
      </w:pPr>
    </w:p>
    <w:p w:rsidR="00CF66A0" w:rsidRPr="00DE4E53" w:rsidRDefault="00CF66A0" w:rsidP="0068483A">
      <w:pPr>
        <w:pStyle w:val="ConsPlusTitle"/>
        <w:ind w:firstLine="709"/>
        <w:jc w:val="center"/>
        <w:rPr>
          <w:rFonts w:ascii="Times New Roman" w:hAnsi="Times New Roman" w:cs="Times New Roman"/>
          <w:sz w:val="28"/>
          <w:szCs w:val="28"/>
        </w:rPr>
      </w:pPr>
      <w:r w:rsidRPr="00DE4E53">
        <w:rPr>
          <w:rFonts w:ascii="Times New Roman" w:hAnsi="Times New Roman" w:cs="Times New Roman"/>
          <w:sz w:val="28"/>
          <w:szCs w:val="28"/>
        </w:rPr>
        <w:t>АДМИНИСТРАТИВНЫЙ РЕГЛАМЕНТ</w:t>
      </w:r>
    </w:p>
    <w:p w:rsidR="00CF66A0" w:rsidRDefault="00214636" w:rsidP="008D340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00CF66A0" w:rsidRPr="00DE4E53">
        <w:rPr>
          <w:rFonts w:ascii="Times New Roman" w:hAnsi="Times New Roman" w:cs="Times New Roman"/>
          <w:sz w:val="28"/>
          <w:szCs w:val="28"/>
        </w:rPr>
        <w:t xml:space="preserve"> </w:t>
      </w:r>
      <w:r w:rsidR="00DE4E53">
        <w:rPr>
          <w:rFonts w:ascii="Times New Roman" w:hAnsi="Times New Roman" w:cs="Times New Roman"/>
          <w:sz w:val="28"/>
          <w:szCs w:val="28"/>
        </w:rPr>
        <w:t>«</w:t>
      </w:r>
      <w:r w:rsidRPr="00214636">
        <w:rPr>
          <w:rFonts w:ascii="Times New Roman" w:hAnsi="Times New Roman" w:cs="Times New Roman"/>
          <w:sz w:val="28"/>
          <w:szCs w:val="28"/>
        </w:rPr>
        <w:t>Предварительное согласование предоставления земельного участка</w:t>
      </w:r>
      <w:r w:rsidR="00C77969">
        <w:rPr>
          <w:rFonts w:ascii="Times New Roman" w:hAnsi="Times New Roman" w:cs="Times New Roman"/>
          <w:sz w:val="28"/>
          <w:szCs w:val="28"/>
        </w:rPr>
        <w:t>»</w:t>
      </w:r>
    </w:p>
    <w:p w:rsidR="0068483A" w:rsidRPr="006861D4" w:rsidRDefault="0068483A" w:rsidP="0068483A">
      <w:pPr>
        <w:pStyle w:val="ConsPlusTitle"/>
        <w:ind w:firstLine="709"/>
        <w:jc w:val="center"/>
        <w:rPr>
          <w:rFonts w:ascii="Times New Roman" w:hAnsi="Times New Roman" w:cs="Times New Roman"/>
          <w:sz w:val="48"/>
          <w:szCs w:val="28"/>
        </w:rPr>
      </w:pP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1. Общие положения</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1.1. </w:t>
      </w:r>
      <w:proofErr w:type="gramStart"/>
      <w:r w:rsidRPr="00885D72">
        <w:rPr>
          <w:rFonts w:ascii="Times New Roman" w:hAnsi="Times New Roman" w:cs="Times New Roman"/>
          <w:sz w:val="24"/>
          <w:szCs w:val="24"/>
        </w:rPr>
        <w:t xml:space="preserve">Административный регламент предоставления муниципальной услуги </w:t>
      </w:r>
      <w:r w:rsidR="00DE4E53" w:rsidRPr="00885D72">
        <w:rPr>
          <w:rFonts w:ascii="Times New Roman" w:hAnsi="Times New Roman" w:cs="Times New Roman"/>
          <w:sz w:val="24"/>
          <w:szCs w:val="24"/>
        </w:rPr>
        <w:t>«</w:t>
      </w:r>
      <w:r w:rsidR="00214636" w:rsidRPr="00885D72">
        <w:rPr>
          <w:rFonts w:ascii="Times New Roman" w:hAnsi="Times New Roman" w:cs="Times New Roman"/>
          <w:sz w:val="24"/>
          <w:szCs w:val="24"/>
        </w:rPr>
        <w:t>Предварительное согласование предоставления земельного участка</w:t>
      </w:r>
      <w:r w:rsidR="00DE4E53" w:rsidRPr="00885D72">
        <w:rPr>
          <w:rFonts w:ascii="Times New Roman" w:hAnsi="Times New Roman" w:cs="Times New Roman"/>
          <w:sz w:val="24"/>
          <w:szCs w:val="24"/>
        </w:rPr>
        <w:t>»</w:t>
      </w:r>
      <w:r w:rsidR="00214636" w:rsidRPr="00885D72">
        <w:rPr>
          <w:rFonts w:ascii="Times New Roman" w:hAnsi="Times New Roman" w:cs="Times New Roman"/>
          <w:sz w:val="24"/>
          <w:szCs w:val="24"/>
        </w:rPr>
        <w:t xml:space="preserve"> </w:t>
      </w:r>
      <w:r w:rsidRPr="00885D72">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w:t>
      </w:r>
      <w:proofErr w:type="gramEnd"/>
      <w:r w:rsidRPr="00885D72">
        <w:rPr>
          <w:rFonts w:ascii="Times New Roman" w:hAnsi="Times New Roman" w:cs="Times New Roman"/>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9" w:history="1">
        <w:r w:rsidRPr="00885D72">
          <w:rPr>
            <w:rFonts w:ascii="Times New Roman" w:hAnsi="Times New Roman" w:cs="Times New Roman"/>
            <w:color w:val="0000FF"/>
            <w:sz w:val="24"/>
            <w:szCs w:val="24"/>
          </w:rPr>
          <w:t>законе</w:t>
        </w:r>
      </w:hyperlink>
      <w:r w:rsidRPr="00885D72">
        <w:rPr>
          <w:rFonts w:ascii="Times New Roman" w:hAnsi="Times New Roman" w:cs="Times New Roman"/>
          <w:sz w:val="24"/>
          <w:szCs w:val="24"/>
        </w:rPr>
        <w:t xml:space="preserve"> от 27.07.2010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210-ФЗ </w:t>
      </w:r>
      <w:r w:rsidR="00827E91" w:rsidRPr="00885D72">
        <w:rPr>
          <w:rFonts w:ascii="Times New Roman" w:hAnsi="Times New Roman" w:cs="Times New Roman"/>
          <w:sz w:val="24"/>
          <w:szCs w:val="24"/>
        </w:rPr>
        <w:t>«</w:t>
      </w:r>
      <w:r w:rsidRPr="00885D72">
        <w:rPr>
          <w:rFonts w:ascii="Times New Roman" w:hAnsi="Times New Roman" w:cs="Times New Roman"/>
          <w:sz w:val="24"/>
          <w:szCs w:val="24"/>
        </w:rPr>
        <w:t>Об организации предоставления государственных и муниципальных услуг</w:t>
      </w:r>
      <w:r w:rsidR="00827E91" w:rsidRPr="00885D72">
        <w:rPr>
          <w:rFonts w:ascii="Times New Roman" w:hAnsi="Times New Roman" w:cs="Times New Roman"/>
          <w:sz w:val="24"/>
          <w:szCs w:val="24"/>
        </w:rPr>
        <w:t>»</w:t>
      </w:r>
      <w:r w:rsidRPr="00885D72">
        <w:rPr>
          <w:rFonts w:ascii="Times New Roman" w:hAnsi="Times New Roman" w:cs="Times New Roman"/>
          <w:sz w:val="24"/>
          <w:szCs w:val="24"/>
        </w:rPr>
        <w:t xml:space="preserve"> (далее - Закон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210-ФЗ)</w:t>
      </w:r>
      <w:r w:rsidR="001D0C74" w:rsidRPr="00885D72">
        <w:rPr>
          <w:rFonts w:ascii="Times New Roman" w:hAnsi="Times New Roman" w:cs="Times New Roman"/>
          <w:sz w:val="24"/>
          <w:szCs w:val="24"/>
        </w:rPr>
        <w:t>, Земельном кодексе Российской Федерации</w:t>
      </w:r>
      <w:r w:rsidRPr="00885D72">
        <w:rPr>
          <w:rFonts w:ascii="Times New Roman" w:hAnsi="Times New Roman" w:cs="Times New Roman"/>
          <w:sz w:val="24"/>
          <w:szCs w:val="24"/>
        </w:rPr>
        <w:t xml:space="preserve"> и иных нормативных правовых актах Российской Федерации и Кировской области.</w:t>
      </w:r>
    </w:p>
    <w:p w:rsidR="00DE4E53"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1.2.</w:t>
      </w:r>
      <w:r w:rsidR="00DE4E53" w:rsidRPr="00885D72">
        <w:rPr>
          <w:rFonts w:ascii="Times New Roman" w:hAnsi="Times New Roman" w:cs="Times New Roman"/>
          <w:sz w:val="24"/>
          <w:szCs w:val="24"/>
        </w:rPr>
        <w:t xml:space="preserve"> Круг заявителей</w:t>
      </w:r>
      <w:r w:rsidRPr="00885D72">
        <w:rPr>
          <w:rFonts w:ascii="Times New Roman" w:hAnsi="Times New Roman" w:cs="Times New Roman"/>
          <w:sz w:val="24"/>
          <w:szCs w:val="24"/>
        </w:rPr>
        <w:t xml:space="preserve"> </w:t>
      </w:r>
    </w:p>
    <w:p w:rsidR="0032214A" w:rsidRPr="00885D72" w:rsidRDefault="00CF66A0" w:rsidP="00885D72">
      <w:pPr>
        <w:autoSpaceDE w:val="0"/>
        <w:autoSpaceDN w:val="0"/>
        <w:adjustRightInd w:val="0"/>
        <w:spacing w:line="276" w:lineRule="auto"/>
        <w:ind w:firstLine="708"/>
        <w:jc w:val="both"/>
        <w:rPr>
          <w:rFonts w:eastAsiaTheme="minorHAnsi"/>
          <w:sz w:val="24"/>
          <w:szCs w:val="24"/>
          <w:lang w:eastAsia="en-US"/>
        </w:rPr>
      </w:pPr>
      <w:proofErr w:type="gramStart"/>
      <w:r w:rsidRPr="00885D72">
        <w:rPr>
          <w:sz w:val="24"/>
          <w:szCs w:val="24"/>
        </w:rPr>
        <w:t>Заявител</w:t>
      </w:r>
      <w:r w:rsidR="0032214A" w:rsidRPr="00885D72">
        <w:rPr>
          <w:sz w:val="24"/>
          <w:szCs w:val="24"/>
        </w:rPr>
        <w:t>ем</w:t>
      </w:r>
      <w:r w:rsidRPr="00885D72">
        <w:rPr>
          <w:sz w:val="24"/>
          <w:szCs w:val="24"/>
        </w:rPr>
        <w:t xml:space="preserve"> на предоставление муниципальной услуги </w:t>
      </w:r>
      <w:r w:rsidR="0032214A" w:rsidRPr="00885D72">
        <w:rPr>
          <w:rFonts w:eastAsiaTheme="minorHAnsi"/>
          <w:sz w:val="24"/>
          <w:szCs w:val="24"/>
          <w:lang w:eastAsia="en-US"/>
        </w:rPr>
        <w:t xml:space="preserve">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0" w:history="1">
        <w:r w:rsidR="0032214A" w:rsidRPr="00885D72">
          <w:rPr>
            <w:rFonts w:eastAsiaTheme="minorHAnsi"/>
            <w:color w:val="0000FF"/>
            <w:sz w:val="24"/>
            <w:szCs w:val="24"/>
            <w:lang w:eastAsia="en-US"/>
          </w:rPr>
          <w:t>частях 2</w:t>
        </w:r>
      </w:hyperlink>
      <w:r w:rsidR="0032214A" w:rsidRPr="00885D72">
        <w:rPr>
          <w:rFonts w:eastAsiaTheme="minorHAnsi"/>
          <w:sz w:val="24"/>
          <w:szCs w:val="24"/>
          <w:lang w:eastAsia="en-US"/>
        </w:rPr>
        <w:t xml:space="preserve"> и </w:t>
      </w:r>
      <w:hyperlink r:id="rId11" w:history="1">
        <w:r w:rsidR="0032214A" w:rsidRPr="00885D72">
          <w:rPr>
            <w:rFonts w:eastAsiaTheme="minorHAnsi"/>
            <w:color w:val="0000FF"/>
            <w:sz w:val="24"/>
            <w:szCs w:val="24"/>
            <w:lang w:eastAsia="en-US"/>
          </w:rPr>
          <w:t>3 статьи 1</w:t>
        </w:r>
      </w:hyperlink>
      <w:r w:rsidR="0032214A" w:rsidRPr="00885D72">
        <w:rPr>
          <w:rFonts w:eastAsiaTheme="minorHAnsi"/>
          <w:sz w:val="24"/>
          <w:szCs w:val="24"/>
          <w:lang w:eastAsia="en-US"/>
        </w:rPr>
        <w:t xml:space="preserve"> </w:t>
      </w:r>
      <w:r w:rsidR="0032214A" w:rsidRPr="00885D72">
        <w:rPr>
          <w:sz w:val="24"/>
          <w:szCs w:val="24"/>
        </w:rPr>
        <w:t>Закона № 210-ФЗ</w:t>
      </w:r>
      <w:r w:rsidR="0032214A" w:rsidRPr="00885D72">
        <w:rPr>
          <w:rFonts w:eastAsiaTheme="minorHAnsi"/>
          <w:sz w:val="24"/>
          <w:szCs w:val="24"/>
          <w:lang w:eastAsia="en-US"/>
        </w:rPr>
        <w:t>, либо к</w:t>
      </w:r>
      <w:proofErr w:type="gramEnd"/>
      <w:r w:rsidR="0032214A" w:rsidRPr="00885D72">
        <w:rPr>
          <w:rFonts w:eastAsiaTheme="minorHAnsi"/>
          <w:sz w:val="24"/>
          <w:szCs w:val="24"/>
          <w:lang w:eastAsia="en-US"/>
        </w:rPr>
        <w:t xml:space="preserve"> </w:t>
      </w:r>
      <w:proofErr w:type="gramStart"/>
      <w:r w:rsidR="0032214A" w:rsidRPr="00885D72">
        <w:rPr>
          <w:rFonts w:eastAsiaTheme="minorHAnsi"/>
          <w:sz w:val="24"/>
          <w:szCs w:val="24"/>
          <w:lang w:eastAsia="en-US"/>
        </w:rPr>
        <w:t xml:space="preserve">уполномоченным в соответствии с законодательством Российской Федерации экспертам, указанным в </w:t>
      </w:r>
      <w:hyperlink r:id="rId12" w:history="1">
        <w:r w:rsidR="0032214A" w:rsidRPr="00885D72">
          <w:rPr>
            <w:rFonts w:eastAsiaTheme="minorHAnsi"/>
            <w:color w:val="0000FF"/>
            <w:sz w:val="24"/>
            <w:szCs w:val="24"/>
            <w:lang w:eastAsia="en-US"/>
          </w:rPr>
          <w:t>части 2 статьи 1</w:t>
        </w:r>
      </w:hyperlink>
      <w:r w:rsidR="0032214A" w:rsidRPr="00885D72">
        <w:rPr>
          <w:rFonts w:eastAsiaTheme="minorHAnsi"/>
          <w:sz w:val="24"/>
          <w:szCs w:val="24"/>
          <w:lang w:eastAsia="en-US"/>
        </w:rPr>
        <w:t xml:space="preserve"> </w:t>
      </w:r>
      <w:r w:rsidR="0032214A" w:rsidRPr="00885D72">
        <w:rPr>
          <w:sz w:val="24"/>
          <w:szCs w:val="24"/>
        </w:rPr>
        <w:t>Закона № 210-ФЗ</w:t>
      </w:r>
      <w:r w:rsidR="0032214A" w:rsidRPr="00885D72">
        <w:rPr>
          <w:rFonts w:eastAsiaTheme="minorHAnsi"/>
          <w:sz w:val="24"/>
          <w:szCs w:val="24"/>
          <w:lang w:eastAsia="en-US"/>
        </w:rPr>
        <w:t xml:space="preserve">, или в организации, указанные в </w:t>
      </w:r>
      <w:hyperlink r:id="rId13" w:history="1">
        <w:r w:rsidR="0032214A" w:rsidRPr="00885D72">
          <w:rPr>
            <w:rFonts w:eastAsiaTheme="minorHAnsi"/>
            <w:color w:val="0000FF"/>
            <w:sz w:val="24"/>
            <w:szCs w:val="24"/>
            <w:lang w:eastAsia="en-US"/>
          </w:rPr>
          <w:t>пункте 5</w:t>
        </w:r>
      </w:hyperlink>
      <w:r w:rsidR="0032214A" w:rsidRPr="00885D72">
        <w:rPr>
          <w:rFonts w:eastAsiaTheme="minorHAnsi"/>
          <w:sz w:val="24"/>
          <w:szCs w:val="24"/>
          <w:lang w:eastAsia="en-US"/>
        </w:rPr>
        <w:t xml:space="preserve"> статьи 2 </w:t>
      </w:r>
      <w:r w:rsidR="0032214A" w:rsidRPr="00885D72">
        <w:rPr>
          <w:sz w:val="24"/>
          <w:szCs w:val="24"/>
        </w:rPr>
        <w:t>Закона № 210-ФЗ</w:t>
      </w:r>
      <w:r w:rsidR="0032214A" w:rsidRPr="00885D72">
        <w:rPr>
          <w:rFonts w:eastAsiaTheme="minorHAnsi"/>
          <w:sz w:val="24"/>
          <w:szCs w:val="24"/>
          <w:lang w:eastAsia="en-US"/>
        </w:rPr>
        <w:t xml:space="preserve">, с запросом о предоставлении государственной или муниципальной услуги, в том числе в порядке, </w:t>
      </w:r>
      <w:r w:rsidR="0032214A" w:rsidRPr="00885D72">
        <w:rPr>
          <w:rFonts w:eastAsiaTheme="minorHAnsi"/>
          <w:sz w:val="24"/>
          <w:szCs w:val="24"/>
          <w:lang w:eastAsia="en-US"/>
        </w:rPr>
        <w:lastRenderedPageBreak/>
        <w:t xml:space="preserve">установленном </w:t>
      </w:r>
      <w:hyperlink r:id="rId14" w:history="1">
        <w:r w:rsidR="0032214A" w:rsidRPr="00885D72">
          <w:rPr>
            <w:rFonts w:eastAsiaTheme="minorHAnsi"/>
            <w:color w:val="0000FF"/>
            <w:sz w:val="24"/>
            <w:szCs w:val="24"/>
            <w:lang w:eastAsia="en-US"/>
          </w:rPr>
          <w:t>статьей 15.1</w:t>
        </w:r>
      </w:hyperlink>
      <w:r w:rsidR="0032214A" w:rsidRPr="00885D72">
        <w:rPr>
          <w:rFonts w:eastAsiaTheme="minorHAnsi"/>
          <w:sz w:val="24"/>
          <w:szCs w:val="24"/>
          <w:lang w:eastAsia="en-US"/>
        </w:rPr>
        <w:t xml:space="preserve"> </w:t>
      </w:r>
      <w:r w:rsidR="0032214A" w:rsidRPr="00885D72">
        <w:rPr>
          <w:sz w:val="24"/>
          <w:szCs w:val="24"/>
        </w:rPr>
        <w:t>Закона № 210-ФЗ</w:t>
      </w:r>
      <w:r w:rsidR="0032214A" w:rsidRPr="00885D72">
        <w:rPr>
          <w:rFonts w:eastAsiaTheme="minorHAnsi"/>
          <w:sz w:val="24"/>
          <w:szCs w:val="24"/>
          <w:lang w:eastAsia="en-US"/>
        </w:rPr>
        <w:t>, выраженным в устной, письменной или электронной форме;</w:t>
      </w:r>
      <w:proofErr w:type="gramEnd"/>
    </w:p>
    <w:p w:rsidR="00DE4E53" w:rsidRPr="00885D72" w:rsidRDefault="00DE4E53"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1.3. Требования к порядку информирования о предоставлении муниципальной услуги.</w:t>
      </w:r>
    </w:p>
    <w:p w:rsidR="00DE4E53" w:rsidRPr="00885D72" w:rsidRDefault="00DE4E53" w:rsidP="00885D72">
      <w:pPr>
        <w:spacing w:line="276" w:lineRule="auto"/>
        <w:ind w:firstLine="709"/>
        <w:jc w:val="both"/>
        <w:rPr>
          <w:sz w:val="24"/>
          <w:szCs w:val="24"/>
        </w:rPr>
      </w:pPr>
      <w:bookmarkStart w:id="2" w:name="P43"/>
      <w:bookmarkEnd w:id="2"/>
      <w:r w:rsidRPr="00885D72">
        <w:rPr>
          <w:sz w:val="24"/>
          <w:szCs w:val="24"/>
        </w:rPr>
        <w:t xml:space="preserve">1.3.1. Порядок получения информации по вопросам предоставления муниципальной услуги. </w:t>
      </w:r>
    </w:p>
    <w:p w:rsidR="00DE4E53" w:rsidRPr="00885D72" w:rsidRDefault="00DE4E53" w:rsidP="00885D72">
      <w:pPr>
        <w:autoSpaceDE w:val="0"/>
        <w:autoSpaceDN w:val="0"/>
        <w:adjustRightInd w:val="0"/>
        <w:spacing w:line="276" w:lineRule="auto"/>
        <w:ind w:firstLine="709"/>
        <w:jc w:val="both"/>
        <w:rPr>
          <w:sz w:val="24"/>
          <w:szCs w:val="24"/>
        </w:rPr>
      </w:pPr>
      <w:r w:rsidRPr="00885D72">
        <w:rPr>
          <w:sz w:val="24"/>
          <w:szCs w:val="24"/>
        </w:rPr>
        <w:t>Информацию по вопросам предоставления муниципальной услуги и</w:t>
      </w:r>
      <w:r w:rsidRPr="00885D72">
        <w:rPr>
          <w:sz w:val="24"/>
          <w:szCs w:val="24"/>
          <w:lang w:val="en-US"/>
        </w:rPr>
        <w:t> </w:t>
      </w:r>
      <w:r w:rsidRPr="00885D72">
        <w:rPr>
          <w:sz w:val="24"/>
          <w:szCs w:val="24"/>
        </w:rPr>
        <w:t>услуг, которые являются необходимыми и обязательными для</w:t>
      </w:r>
      <w:r w:rsidRPr="00885D72">
        <w:rPr>
          <w:sz w:val="24"/>
          <w:szCs w:val="24"/>
          <w:lang w:val="en-US"/>
        </w:rPr>
        <w:t> </w:t>
      </w:r>
      <w:r w:rsidRPr="00885D72">
        <w:rPr>
          <w:sz w:val="24"/>
          <w:szCs w:val="24"/>
        </w:rPr>
        <w:t>предоставления муниципальной услуги, сведений о ходе предоставления указанных услуг можно получить:</w:t>
      </w:r>
    </w:p>
    <w:p w:rsidR="00DE4E53" w:rsidRPr="00885D72" w:rsidRDefault="00DE4E53" w:rsidP="00885D72">
      <w:pPr>
        <w:spacing w:line="276" w:lineRule="auto"/>
        <w:ind w:firstLine="709"/>
        <w:jc w:val="both"/>
        <w:rPr>
          <w:sz w:val="24"/>
          <w:szCs w:val="24"/>
        </w:rPr>
      </w:pPr>
      <w:r w:rsidRPr="00885D72">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E4E53" w:rsidRPr="00885D72" w:rsidRDefault="00DE4E53" w:rsidP="00885D72">
      <w:pPr>
        <w:spacing w:line="276" w:lineRule="auto"/>
        <w:ind w:firstLine="709"/>
        <w:jc w:val="both"/>
        <w:rPr>
          <w:sz w:val="24"/>
          <w:szCs w:val="24"/>
        </w:rPr>
      </w:pPr>
      <w:r w:rsidRPr="00885D72">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E4E53" w:rsidRPr="00885D72" w:rsidRDefault="00DE4E53" w:rsidP="00885D72">
      <w:pPr>
        <w:spacing w:line="276" w:lineRule="auto"/>
        <w:ind w:firstLine="709"/>
        <w:jc w:val="both"/>
        <w:rPr>
          <w:sz w:val="24"/>
          <w:szCs w:val="24"/>
        </w:rPr>
      </w:pPr>
      <w:r w:rsidRPr="00885D72">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E4E53" w:rsidRPr="00885D72" w:rsidRDefault="00DE4E53" w:rsidP="00885D72">
      <w:pPr>
        <w:spacing w:line="276" w:lineRule="auto"/>
        <w:ind w:firstLine="709"/>
        <w:jc w:val="both"/>
        <w:rPr>
          <w:sz w:val="24"/>
          <w:szCs w:val="24"/>
        </w:rPr>
      </w:pPr>
      <w:r w:rsidRPr="00885D72">
        <w:rPr>
          <w:sz w:val="24"/>
          <w:szCs w:val="24"/>
        </w:rPr>
        <w:t>на информационных стендах в местах предоставления муниципальной услуги;</w:t>
      </w:r>
    </w:p>
    <w:p w:rsidR="00DE4E53" w:rsidRPr="00885D72" w:rsidRDefault="00DE4E53" w:rsidP="00885D72">
      <w:pPr>
        <w:pStyle w:val="punct"/>
        <w:numPr>
          <w:ilvl w:val="0"/>
          <w:numId w:val="0"/>
        </w:numPr>
        <w:spacing w:line="276" w:lineRule="auto"/>
        <w:ind w:firstLine="709"/>
        <w:rPr>
          <w:sz w:val="24"/>
          <w:szCs w:val="24"/>
        </w:rPr>
      </w:pPr>
      <w:r w:rsidRPr="00885D72">
        <w:rPr>
          <w:sz w:val="24"/>
          <w:szCs w:val="24"/>
        </w:rPr>
        <w:t xml:space="preserve">при личном обращении заявителя в администрацию </w:t>
      </w:r>
      <w:r w:rsidR="00C77969" w:rsidRPr="00885D72">
        <w:rPr>
          <w:sz w:val="24"/>
          <w:szCs w:val="24"/>
        </w:rPr>
        <w:t>Унинского муниципального округа Кировской области</w:t>
      </w:r>
      <w:r w:rsidRPr="00885D72">
        <w:rPr>
          <w:sz w:val="24"/>
          <w:szCs w:val="24"/>
        </w:rPr>
        <w:t xml:space="preserve"> или многофункциональный центр;</w:t>
      </w:r>
    </w:p>
    <w:p w:rsidR="00DE4E53" w:rsidRPr="00885D72" w:rsidRDefault="00DE4E53" w:rsidP="00885D72">
      <w:pPr>
        <w:pStyle w:val="punct"/>
        <w:numPr>
          <w:ilvl w:val="0"/>
          <w:numId w:val="0"/>
        </w:numPr>
        <w:spacing w:line="276" w:lineRule="auto"/>
        <w:ind w:firstLine="709"/>
        <w:rPr>
          <w:sz w:val="24"/>
          <w:szCs w:val="24"/>
        </w:rPr>
      </w:pPr>
      <w:r w:rsidRPr="00885D72">
        <w:rPr>
          <w:sz w:val="24"/>
          <w:szCs w:val="24"/>
        </w:rPr>
        <w:t>при обращении в письменной форме, в форме электронного документа;</w:t>
      </w:r>
    </w:p>
    <w:p w:rsidR="00DE4E53" w:rsidRPr="00885D72" w:rsidRDefault="00DE4E53" w:rsidP="00885D72">
      <w:pPr>
        <w:pStyle w:val="punct"/>
        <w:numPr>
          <w:ilvl w:val="0"/>
          <w:numId w:val="0"/>
        </w:numPr>
        <w:spacing w:line="276" w:lineRule="auto"/>
        <w:ind w:firstLine="709"/>
        <w:rPr>
          <w:sz w:val="24"/>
          <w:szCs w:val="24"/>
        </w:rPr>
      </w:pPr>
      <w:r w:rsidRPr="00885D72">
        <w:rPr>
          <w:sz w:val="24"/>
          <w:szCs w:val="24"/>
        </w:rPr>
        <w:t>по телефону.</w:t>
      </w:r>
    </w:p>
    <w:p w:rsidR="00DE4E53" w:rsidRPr="00885D72" w:rsidRDefault="00DE4E53" w:rsidP="00885D72">
      <w:pPr>
        <w:autoSpaceDE w:val="0"/>
        <w:autoSpaceDN w:val="0"/>
        <w:adjustRightInd w:val="0"/>
        <w:spacing w:line="276" w:lineRule="auto"/>
        <w:ind w:firstLine="709"/>
        <w:jc w:val="both"/>
        <w:rPr>
          <w:sz w:val="24"/>
          <w:szCs w:val="24"/>
        </w:rPr>
      </w:pPr>
      <w:r w:rsidRPr="00885D72">
        <w:rPr>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E4E53" w:rsidRPr="00885D72" w:rsidRDefault="00DE4E53" w:rsidP="00885D72">
      <w:pPr>
        <w:autoSpaceDE w:val="0"/>
        <w:autoSpaceDN w:val="0"/>
        <w:adjustRightInd w:val="0"/>
        <w:spacing w:line="276" w:lineRule="auto"/>
        <w:ind w:firstLine="709"/>
        <w:jc w:val="both"/>
        <w:rPr>
          <w:sz w:val="24"/>
          <w:szCs w:val="24"/>
        </w:rPr>
      </w:pPr>
      <w:r w:rsidRPr="00885D72">
        <w:rPr>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E4E53" w:rsidRPr="00885D72" w:rsidRDefault="00DE4E53" w:rsidP="00885D72">
      <w:pPr>
        <w:autoSpaceDE w:val="0"/>
        <w:autoSpaceDN w:val="0"/>
        <w:adjustRightInd w:val="0"/>
        <w:spacing w:line="276" w:lineRule="auto"/>
        <w:ind w:firstLine="709"/>
        <w:jc w:val="both"/>
        <w:rPr>
          <w:sz w:val="24"/>
          <w:szCs w:val="24"/>
        </w:rPr>
      </w:pPr>
      <w:r w:rsidRPr="00885D72">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E4E53" w:rsidRPr="00885D72" w:rsidRDefault="00DE4E53" w:rsidP="00885D72">
      <w:pPr>
        <w:spacing w:line="276" w:lineRule="auto"/>
        <w:ind w:firstLine="709"/>
        <w:jc w:val="both"/>
        <w:rPr>
          <w:sz w:val="24"/>
          <w:szCs w:val="24"/>
        </w:rPr>
      </w:pPr>
      <w:r w:rsidRPr="00885D7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E4E53" w:rsidRPr="00885D72" w:rsidRDefault="00DE4E53" w:rsidP="00885D72">
      <w:pPr>
        <w:spacing w:line="276" w:lineRule="auto"/>
        <w:ind w:firstLine="709"/>
        <w:jc w:val="both"/>
        <w:rPr>
          <w:sz w:val="24"/>
          <w:szCs w:val="24"/>
        </w:rPr>
      </w:pPr>
      <w:r w:rsidRPr="00885D72">
        <w:rPr>
          <w:sz w:val="24"/>
          <w:szCs w:val="24"/>
        </w:rPr>
        <w:t>1.3.5. Информация о порядке предоставления муниципальной услуги предоставляется бесплатно.</w:t>
      </w:r>
    </w:p>
    <w:p w:rsidR="00DE4E53" w:rsidRPr="00885D72" w:rsidRDefault="00DE4E53" w:rsidP="00885D72">
      <w:pPr>
        <w:autoSpaceDE w:val="0"/>
        <w:autoSpaceDN w:val="0"/>
        <w:adjustRightInd w:val="0"/>
        <w:spacing w:line="276" w:lineRule="auto"/>
        <w:ind w:firstLine="709"/>
        <w:jc w:val="both"/>
        <w:rPr>
          <w:sz w:val="24"/>
          <w:szCs w:val="24"/>
        </w:rPr>
      </w:pPr>
      <w:r w:rsidRPr="00885D72">
        <w:rPr>
          <w:sz w:val="24"/>
          <w:szCs w:val="24"/>
        </w:rPr>
        <w:t>1.3.6. Порядок, форма, место размещения и способы получения справочной информации.</w:t>
      </w:r>
    </w:p>
    <w:p w:rsidR="00DE4E53" w:rsidRPr="00885D72" w:rsidRDefault="00DE4E53" w:rsidP="00885D72">
      <w:pPr>
        <w:autoSpaceDE w:val="0"/>
        <w:autoSpaceDN w:val="0"/>
        <w:adjustRightInd w:val="0"/>
        <w:spacing w:line="276" w:lineRule="auto"/>
        <w:ind w:firstLine="709"/>
        <w:jc w:val="both"/>
        <w:rPr>
          <w:sz w:val="24"/>
          <w:szCs w:val="24"/>
        </w:rPr>
      </w:pPr>
      <w:proofErr w:type="gramStart"/>
      <w:r w:rsidRPr="00885D72">
        <w:rPr>
          <w:sz w:val="24"/>
          <w:szCs w:val="24"/>
        </w:rPr>
        <w:t xml:space="preserve">Информацию о месте нахождения, графике работы администрации </w:t>
      </w:r>
      <w:r w:rsidR="00C77969" w:rsidRPr="00885D72">
        <w:rPr>
          <w:sz w:val="24"/>
          <w:szCs w:val="24"/>
        </w:rPr>
        <w:t>Унинского муниципального округа Кировской области</w:t>
      </w:r>
      <w:r w:rsidRPr="00885D72">
        <w:rPr>
          <w:sz w:val="24"/>
          <w:szCs w:val="24"/>
        </w:rPr>
        <w:t xml:space="preserve">, ее структурных подразделений, </w:t>
      </w:r>
      <w:r w:rsidRPr="00885D72">
        <w:rPr>
          <w:sz w:val="24"/>
          <w:szCs w:val="24"/>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C77969" w:rsidRPr="00885D72">
        <w:rPr>
          <w:sz w:val="24"/>
          <w:szCs w:val="24"/>
        </w:rPr>
        <w:t>Унинского муниципального округа Кировской области</w:t>
      </w:r>
      <w:r w:rsidRPr="00885D72">
        <w:rPr>
          <w:sz w:val="24"/>
          <w:szCs w:val="24"/>
        </w:rPr>
        <w:t>, организаций, участвующих в предоставлении муниципальной услуги, адреса официального сайта</w:t>
      </w:r>
      <w:proofErr w:type="gramEnd"/>
      <w:r w:rsidRPr="00885D72">
        <w:rPr>
          <w:sz w:val="24"/>
          <w:szCs w:val="24"/>
        </w:rPr>
        <w:t xml:space="preserve">, а также электронной почты и (или) формы обратной связи администрации </w:t>
      </w:r>
      <w:r w:rsidR="00C77969" w:rsidRPr="00885D72">
        <w:rPr>
          <w:sz w:val="24"/>
          <w:szCs w:val="24"/>
        </w:rPr>
        <w:t>Унинского муниципального округа Кировской области</w:t>
      </w:r>
      <w:r w:rsidRPr="00885D72">
        <w:rPr>
          <w:sz w:val="24"/>
          <w:szCs w:val="24"/>
        </w:rPr>
        <w:t>, в сети «Интернет», можно получить:</w:t>
      </w:r>
    </w:p>
    <w:p w:rsidR="00DE4E53" w:rsidRPr="00885D72" w:rsidRDefault="00DE4E53" w:rsidP="00885D72">
      <w:pPr>
        <w:tabs>
          <w:tab w:val="left" w:pos="9072"/>
        </w:tabs>
        <w:spacing w:line="276" w:lineRule="auto"/>
        <w:ind w:firstLine="709"/>
        <w:jc w:val="both"/>
        <w:rPr>
          <w:bCs/>
          <w:sz w:val="24"/>
          <w:szCs w:val="24"/>
        </w:rPr>
      </w:pPr>
      <w:r w:rsidRPr="00885D72">
        <w:rPr>
          <w:bCs/>
          <w:sz w:val="24"/>
          <w:szCs w:val="24"/>
        </w:rPr>
        <w:t xml:space="preserve">на официальном сайте администрации </w:t>
      </w:r>
      <w:hyperlink r:id="rId15" w:history="1">
        <w:r w:rsidR="00C77969" w:rsidRPr="00885D72">
          <w:rPr>
            <w:rStyle w:val="a7"/>
            <w:bCs/>
            <w:sz w:val="24"/>
            <w:szCs w:val="24"/>
          </w:rPr>
          <w:t>https://admuni.ru/</w:t>
        </w:r>
      </w:hyperlink>
      <w:r w:rsidRPr="00885D72">
        <w:rPr>
          <w:bCs/>
          <w:sz w:val="24"/>
          <w:szCs w:val="24"/>
        </w:rPr>
        <w:t>;</w:t>
      </w:r>
    </w:p>
    <w:p w:rsidR="00DE4E53" w:rsidRPr="00885D72" w:rsidRDefault="00DE4E53" w:rsidP="00885D72">
      <w:pPr>
        <w:tabs>
          <w:tab w:val="left" w:pos="9072"/>
        </w:tabs>
        <w:spacing w:line="276" w:lineRule="auto"/>
        <w:ind w:firstLine="709"/>
        <w:jc w:val="both"/>
        <w:rPr>
          <w:bCs/>
          <w:sz w:val="24"/>
          <w:szCs w:val="24"/>
        </w:rPr>
      </w:pPr>
      <w:r w:rsidRPr="00885D72">
        <w:rPr>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E4E53" w:rsidRPr="00885D72" w:rsidRDefault="00DE4E53" w:rsidP="00885D72">
      <w:pPr>
        <w:tabs>
          <w:tab w:val="left" w:pos="9072"/>
        </w:tabs>
        <w:spacing w:line="276" w:lineRule="auto"/>
        <w:ind w:firstLine="709"/>
        <w:jc w:val="both"/>
        <w:rPr>
          <w:bCs/>
          <w:sz w:val="24"/>
          <w:szCs w:val="24"/>
        </w:rPr>
      </w:pPr>
      <w:r w:rsidRPr="00885D72">
        <w:rPr>
          <w:bCs/>
          <w:sz w:val="24"/>
          <w:szCs w:val="24"/>
        </w:rPr>
        <w:t xml:space="preserve">на Едином портале </w:t>
      </w:r>
      <w:r w:rsidRPr="00885D72">
        <w:rPr>
          <w:sz w:val="24"/>
          <w:szCs w:val="24"/>
        </w:rPr>
        <w:t>государственных и муниципальных услуг (функций)</w:t>
      </w:r>
      <w:r w:rsidRPr="00885D72">
        <w:rPr>
          <w:bCs/>
          <w:sz w:val="24"/>
          <w:szCs w:val="24"/>
        </w:rPr>
        <w:t>;</w:t>
      </w:r>
    </w:p>
    <w:p w:rsidR="00DE4E53" w:rsidRPr="00885D72" w:rsidRDefault="00DE4E53" w:rsidP="00885D72">
      <w:pPr>
        <w:tabs>
          <w:tab w:val="left" w:pos="9072"/>
        </w:tabs>
        <w:spacing w:line="276" w:lineRule="auto"/>
        <w:ind w:firstLine="709"/>
        <w:jc w:val="both"/>
        <w:rPr>
          <w:bCs/>
          <w:sz w:val="24"/>
          <w:szCs w:val="24"/>
        </w:rPr>
      </w:pPr>
      <w:r w:rsidRPr="00885D72">
        <w:rPr>
          <w:bCs/>
          <w:sz w:val="24"/>
          <w:szCs w:val="24"/>
        </w:rPr>
        <w:t xml:space="preserve">на </w:t>
      </w:r>
      <w:r w:rsidRPr="00885D72">
        <w:rPr>
          <w:sz w:val="24"/>
          <w:szCs w:val="24"/>
        </w:rPr>
        <w:t>Портале Кировской области</w:t>
      </w:r>
      <w:r w:rsidRPr="00885D72">
        <w:rPr>
          <w:bCs/>
          <w:sz w:val="24"/>
          <w:szCs w:val="24"/>
        </w:rPr>
        <w:t>;</w:t>
      </w:r>
    </w:p>
    <w:p w:rsidR="00DE4E53" w:rsidRPr="00885D72" w:rsidRDefault="00DE4E53" w:rsidP="00885D72">
      <w:pPr>
        <w:tabs>
          <w:tab w:val="left" w:pos="9072"/>
        </w:tabs>
        <w:spacing w:line="276" w:lineRule="auto"/>
        <w:ind w:firstLine="709"/>
        <w:jc w:val="both"/>
        <w:rPr>
          <w:sz w:val="24"/>
          <w:szCs w:val="24"/>
        </w:rPr>
      </w:pPr>
      <w:r w:rsidRPr="00885D72">
        <w:rPr>
          <w:sz w:val="24"/>
          <w:szCs w:val="24"/>
        </w:rPr>
        <w:t>при обращении в письменной форме, в форме электронного документа;</w:t>
      </w:r>
    </w:p>
    <w:p w:rsidR="00DE4E53" w:rsidRPr="00885D72" w:rsidRDefault="00DE4E53"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bCs/>
          <w:sz w:val="24"/>
          <w:szCs w:val="24"/>
        </w:rPr>
        <w:t>по телефону.</w:t>
      </w:r>
    </w:p>
    <w:p w:rsidR="00DE4E53" w:rsidRPr="00885D72" w:rsidRDefault="00DE4E53"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1.3.7. Информация о муниципальной услуге внесена в Реестр муниципальных услуг муниципального образования </w:t>
      </w:r>
      <w:r w:rsidR="00C77969" w:rsidRPr="00885D72">
        <w:rPr>
          <w:rFonts w:ascii="Times New Roman" w:hAnsi="Times New Roman" w:cs="Times New Roman"/>
          <w:sz w:val="24"/>
          <w:szCs w:val="24"/>
        </w:rPr>
        <w:t>Унинский муниципальный округ</w:t>
      </w:r>
      <w:r w:rsidRPr="00885D72">
        <w:rPr>
          <w:rFonts w:ascii="Times New Roman" w:hAnsi="Times New Roman" w:cs="Times New Roman"/>
          <w:sz w:val="24"/>
          <w:szCs w:val="24"/>
        </w:rPr>
        <w:t>.</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2. Стандарт предоставления муниципальной услуги</w:t>
      </w:r>
    </w:p>
    <w:p w:rsidR="00D66CDF" w:rsidRPr="00885D72" w:rsidRDefault="00DE4E53"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CF66A0" w:rsidRPr="00885D72">
        <w:rPr>
          <w:rFonts w:ascii="Times New Roman" w:hAnsi="Times New Roman" w:cs="Times New Roman"/>
          <w:sz w:val="24"/>
          <w:szCs w:val="24"/>
        </w:rPr>
        <w:t>Наименование муниципальной услуги</w:t>
      </w:r>
    </w:p>
    <w:p w:rsidR="00CF66A0"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w:t>
      </w:r>
      <w:r w:rsidR="00214636" w:rsidRPr="00885D72">
        <w:rPr>
          <w:rFonts w:ascii="Times New Roman" w:hAnsi="Times New Roman" w:cs="Times New Roman"/>
          <w:sz w:val="24"/>
          <w:szCs w:val="24"/>
        </w:rPr>
        <w:t>Предварительное согласование предоставления земельного участка</w:t>
      </w:r>
      <w:r w:rsidRPr="00885D72">
        <w:rPr>
          <w:rFonts w:ascii="Times New Roman" w:hAnsi="Times New Roman" w:cs="Times New Roman"/>
          <w:sz w:val="24"/>
          <w:szCs w:val="24"/>
        </w:rPr>
        <w:t>»</w:t>
      </w:r>
      <w:r w:rsidR="00947595" w:rsidRPr="00885D72">
        <w:rPr>
          <w:rFonts w:ascii="Times New Roman" w:hAnsi="Times New Roman" w:cs="Times New Roman"/>
          <w:sz w:val="24"/>
          <w:szCs w:val="24"/>
        </w:rPr>
        <w:t xml:space="preserve"> </w:t>
      </w:r>
      <w:r w:rsidR="00CF66A0" w:rsidRPr="00885D72">
        <w:rPr>
          <w:rFonts w:ascii="Times New Roman" w:hAnsi="Times New Roman" w:cs="Times New Roman"/>
          <w:sz w:val="24"/>
          <w:szCs w:val="24"/>
        </w:rPr>
        <w:t>(далее - муниципальная услуга).</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2.2. Наименование органа, предоставляющего муниципальную услугу</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Муниципальная услуга предоставляется администрацией муниципального образования </w:t>
      </w:r>
      <w:r w:rsidR="00D66CDF" w:rsidRPr="00885D72">
        <w:rPr>
          <w:rFonts w:ascii="Times New Roman" w:hAnsi="Times New Roman" w:cs="Times New Roman"/>
          <w:sz w:val="24"/>
          <w:szCs w:val="24"/>
        </w:rPr>
        <w:t xml:space="preserve"> </w:t>
      </w:r>
      <w:r w:rsidR="00047FF1" w:rsidRPr="00885D72">
        <w:rPr>
          <w:rFonts w:ascii="Times New Roman" w:hAnsi="Times New Roman" w:cs="Times New Roman"/>
          <w:sz w:val="24"/>
          <w:szCs w:val="24"/>
        </w:rPr>
        <w:t>Унинский муниципальный округ Кировской области</w:t>
      </w:r>
      <w:r w:rsidRPr="00885D72">
        <w:rPr>
          <w:rFonts w:ascii="Times New Roman" w:hAnsi="Times New Roman" w:cs="Times New Roman"/>
          <w:sz w:val="24"/>
          <w:szCs w:val="24"/>
        </w:rPr>
        <w:t xml:space="preserve"> (далее - Администрация) в лице </w:t>
      </w:r>
      <w:r w:rsidR="00047FF1" w:rsidRPr="00885D72">
        <w:rPr>
          <w:rFonts w:ascii="Times New Roman" w:hAnsi="Times New Roman" w:cs="Times New Roman"/>
          <w:sz w:val="24"/>
          <w:szCs w:val="24"/>
        </w:rPr>
        <w:t>Отдела по управлению муниципальной собственностью администрации Унинского муниципального округа Кировской области (далее - Отдел</w:t>
      </w:r>
      <w:r w:rsidRPr="00885D72">
        <w:rPr>
          <w:rFonts w:ascii="Times New Roman" w:hAnsi="Times New Roman" w:cs="Times New Roman"/>
          <w:sz w:val="24"/>
          <w:szCs w:val="24"/>
        </w:rPr>
        <w:t>).</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2.3. Результат предоставления муниципальной услуги. </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Результатом предоставления муниципальной услуги является:</w:t>
      </w:r>
    </w:p>
    <w:p w:rsidR="00D66CDF" w:rsidRPr="00885D72" w:rsidRDefault="00D66CDF" w:rsidP="00885D72">
      <w:pPr>
        <w:pStyle w:val="ConsPlusNormal"/>
        <w:numPr>
          <w:ilvl w:val="0"/>
          <w:numId w:val="2"/>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предварительное согласование предоставления земельного участка;</w:t>
      </w:r>
    </w:p>
    <w:p w:rsidR="00D66CDF" w:rsidRPr="00885D72" w:rsidRDefault="00D66CDF" w:rsidP="00885D72">
      <w:pPr>
        <w:pStyle w:val="ConsPlusNormal"/>
        <w:numPr>
          <w:ilvl w:val="0"/>
          <w:numId w:val="2"/>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отказ в предоставлении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2.4. Срок предоставления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предоставления муниципальной услуги не может превышать </w:t>
      </w:r>
      <w:r w:rsidR="00DB00B5" w:rsidRPr="00885D72">
        <w:rPr>
          <w:rFonts w:ascii="Times New Roman" w:hAnsi="Times New Roman" w:cs="Times New Roman"/>
          <w:sz w:val="24"/>
          <w:szCs w:val="24"/>
        </w:rPr>
        <w:t>30 календарных дней</w:t>
      </w:r>
      <w:r w:rsidRPr="00885D72">
        <w:rPr>
          <w:rFonts w:ascii="Times New Roman" w:hAnsi="Times New Roman" w:cs="Times New Roman"/>
          <w:sz w:val="24"/>
          <w:szCs w:val="24"/>
        </w:rPr>
        <w:t xml:space="preserve"> со дня поступления заявления в администрацию.</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2.5. Нормативные правовые акты, регулирующие предоставление муниципальной услуги.</w:t>
      </w:r>
    </w:p>
    <w:p w:rsidR="009C2A0F" w:rsidRPr="00885D72" w:rsidRDefault="009C2A0F" w:rsidP="00885D72">
      <w:pPr>
        <w:spacing w:line="276" w:lineRule="auto"/>
        <w:ind w:firstLine="539"/>
        <w:jc w:val="both"/>
        <w:rPr>
          <w:sz w:val="24"/>
          <w:szCs w:val="24"/>
        </w:rPr>
      </w:pPr>
      <w:r w:rsidRPr="00885D72">
        <w:rPr>
          <w:sz w:val="24"/>
          <w:szCs w:val="24"/>
        </w:rPr>
        <w:t xml:space="preserve">Предоставление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27.07.2010 № 210-ФЗ «Об организации предоставления государственных и муниципальных услуг» и иными нормативными правовыми актами Российской Федерации и Кировской области. </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885D72">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w:t>
      </w:r>
      <w:r w:rsidRPr="00885D72">
        <w:rPr>
          <w:rFonts w:ascii="Times New Roman" w:eastAsiaTheme="minorHAnsi" w:hAnsi="Times New Roman" w:cs="Times New Roman"/>
          <w:sz w:val="24"/>
          <w:szCs w:val="24"/>
          <w:lang w:eastAsia="en-US"/>
        </w:rPr>
        <w:t xml:space="preserve">в федеральном реестре, в </w:t>
      </w:r>
      <w:r w:rsidRPr="00885D72">
        <w:rPr>
          <w:rFonts w:ascii="Times New Roman" w:hAnsi="Times New Roman" w:cs="Times New Roman"/>
          <w:bCs/>
          <w:sz w:val="24"/>
          <w:szCs w:val="24"/>
        </w:rPr>
        <w:t xml:space="preserve">Едином портале </w:t>
      </w:r>
      <w:r w:rsidRPr="00885D72">
        <w:rPr>
          <w:rFonts w:ascii="Times New Roman" w:hAnsi="Times New Roman" w:cs="Times New Roman"/>
          <w:sz w:val="24"/>
          <w:szCs w:val="24"/>
        </w:rPr>
        <w:t xml:space="preserve">государственных и </w:t>
      </w:r>
      <w:r w:rsidRPr="00885D72">
        <w:rPr>
          <w:rFonts w:ascii="Times New Roman" w:hAnsi="Times New Roman" w:cs="Times New Roman"/>
          <w:sz w:val="24"/>
          <w:szCs w:val="24"/>
        </w:rPr>
        <w:lastRenderedPageBreak/>
        <w:t>муниципальных услуг (функций).</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 В целях предварительного согласования предоставления земельного участка заявитель (представитель заявителя) представляет:</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3" w:name="P72"/>
      <w:bookmarkEnd w:id="3"/>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.1.1. </w:t>
      </w:r>
      <w:hyperlink w:anchor="P383" w:history="1">
        <w:r w:rsidRPr="00885D72">
          <w:rPr>
            <w:rFonts w:ascii="Times New Roman" w:hAnsi="Times New Roman" w:cs="Times New Roman"/>
            <w:color w:val="0000FF"/>
            <w:sz w:val="24"/>
            <w:szCs w:val="24"/>
          </w:rPr>
          <w:t>Заявление</w:t>
        </w:r>
      </w:hyperlink>
      <w:r w:rsidRPr="00885D72">
        <w:rPr>
          <w:rFonts w:ascii="Times New Roman" w:hAnsi="Times New Roman" w:cs="Times New Roman"/>
          <w:sz w:val="24"/>
          <w:szCs w:val="24"/>
        </w:rPr>
        <w:t xml:space="preserve"> о предварительном согласовании предоставления земельного участка (приложение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1 к настоящему Административному регламенту), в котором должны быть указаны:</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личность заявителя (для гражданина);</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кадастровый номер земельного участка, </w:t>
      </w:r>
      <w:proofErr w:type="gramStart"/>
      <w:r w:rsidRPr="00885D72">
        <w:rPr>
          <w:rFonts w:ascii="Times New Roman" w:hAnsi="Times New Roman" w:cs="Times New Roman"/>
          <w:sz w:val="24"/>
          <w:szCs w:val="24"/>
        </w:rPr>
        <w:t>заявление</w:t>
      </w:r>
      <w:proofErr w:type="gramEnd"/>
      <w:r w:rsidRPr="00885D72">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6" w:history="1">
        <w:r w:rsidRPr="00885D72">
          <w:rPr>
            <w:rFonts w:ascii="Times New Roman" w:hAnsi="Times New Roman" w:cs="Times New Roman"/>
            <w:color w:val="0000FF"/>
            <w:sz w:val="24"/>
            <w:szCs w:val="24"/>
          </w:rPr>
          <w:t>законом</w:t>
        </w:r>
      </w:hyperlink>
      <w:r w:rsidRPr="00885D72">
        <w:rPr>
          <w:rFonts w:ascii="Times New Roman" w:hAnsi="Times New Roman" w:cs="Times New Roman"/>
          <w:sz w:val="24"/>
          <w:szCs w:val="24"/>
        </w:rPr>
        <w:t xml:space="preserve"> </w:t>
      </w:r>
      <w:r w:rsidR="00DB00B5" w:rsidRPr="00885D72">
        <w:rPr>
          <w:rFonts w:ascii="Times New Roman" w:hAnsi="Times New Roman" w:cs="Times New Roman"/>
          <w:sz w:val="24"/>
          <w:szCs w:val="24"/>
        </w:rPr>
        <w:t>«</w:t>
      </w:r>
      <w:r w:rsidRPr="00885D72">
        <w:rPr>
          <w:rFonts w:ascii="Times New Roman" w:hAnsi="Times New Roman" w:cs="Times New Roman"/>
          <w:sz w:val="24"/>
          <w:szCs w:val="24"/>
        </w:rPr>
        <w:t>О государственной регистрации недвижимости</w:t>
      </w:r>
      <w:r w:rsidR="00DB00B5" w:rsidRPr="00885D72">
        <w:rPr>
          <w:rFonts w:ascii="Times New Roman" w:hAnsi="Times New Roman" w:cs="Times New Roman"/>
          <w:sz w:val="24"/>
          <w:szCs w:val="24"/>
        </w:rPr>
        <w:t>»</w:t>
      </w:r>
      <w:r w:rsidRPr="00885D72">
        <w:rPr>
          <w:rFonts w:ascii="Times New Roman" w:hAnsi="Times New Roman" w:cs="Times New Roman"/>
          <w:sz w:val="24"/>
          <w:szCs w:val="24"/>
        </w:rPr>
        <w:t>;</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7" w:history="1">
        <w:r w:rsidRPr="00885D72">
          <w:rPr>
            <w:rFonts w:ascii="Times New Roman" w:hAnsi="Times New Roman" w:cs="Times New Roman"/>
            <w:color w:val="0000FF"/>
            <w:sz w:val="24"/>
            <w:szCs w:val="24"/>
          </w:rPr>
          <w:t>пунктом 2 статьи 39.3</w:t>
        </w:r>
      </w:hyperlink>
      <w:r w:rsidRPr="00885D72">
        <w:rPr>
          <w:rFonts w:ascii="Times New Roman" w:hAnsi="Times New Roman" w:cs="Times New Roman"/>
          <w:sz w:val="24"/>
          <w:szCs w:val="24"/>
        </w:rPr>
        <w:t xml:space="preserve">, </w:t>
      </w:r>
      <w:hyperlink r:id="rId18" w:history="1">
        <w:r w:rsidRPr="00885D72">
          <w:rPr>
            <w:rFonts w:ascii="Times New Roman" w:hAnsi="Times New Roman" w:cs="Times New Roman"/>
            <w:color w:val="0000FF"/>
            <w:sz w:val="24"/>
            <w:szCs w:val="24"/>
          </w:rPr>
          <w:t>статьей 39.5</w:t>
        </w:r>
      </w:hyperlink>
      <w:r w:rsidRPr="00885D72">
        <w:rPr>
          <w:rFonts w:ascii="Times New Roman" w:hAnsi="Times New Roman" w:cs="Times New Roman"/>
          <w:sz w:val="24"/>
          <w:szCs w:val="24"/>
        </w:rPr>
        <w:t xml:space="preserve">, </w:t>
      </w:r>
      <w:hyperlink r:id="rId19" w:history="1">
        <w:r w:rsidRPr="00885D72">
          <w:rPr>
            <w:rFonts w:ascii="Times New Roman" w:hAnsi="Times New Roman" w:cs="Times New Roman"/>
            <w:color w:val="0000FF"/>
            <w:sz w:val="24"/>
            <w:szCs w:val="24"/>
          </w:rPr>
          <w:t>пунктом 2 статьи 39.6</w:t>
        </w:r>
      </w:hyperlink>
      <w:r w:rsidRPr="00885D72">
        <w:rPr>
          <w:rFonts w:ascii="Times New Roman" w:hAnsi="Times New Roman" w:cs="Times New Roman"/>
          <w:sz w:val="24"/>
          <w:szCs w:val="24"/>
        </w:rPr>
        <w:t xml:space="preserve"> или </w:t>
      </w:r>
      <w:hyperlink r:id="rId20" w:history="1">
        <w:r w:rsidRPr="00885D72">
          <w:rPr>
            <w:rFonts w:ascii="Times New Roman" w:hAnsi="Times New Roman" w:cs="Times New Roman"/>
            <w:color w:val="0000FF"/>
            <w:sz w:val="24"/>
            <w:szCs w:val="24"/>
          </w:rPr>
          <w:t>пунктом 2 статьи 39.10</w:t>
        </w:r>
      </w:hyperlink>
      <w:r w:rsidRPr="00885D72">
        <w:rPr>
          <w:rFonts w:ascii="Times New Roman" w:hAnsi="Times New Roman" w:cs="Times New Roman"/>
          <w:sz w:val="24"/>
          <w:szCs w:val="24"/>
        </w:rPr>
        <w:t xml:space="preserve"> Земельного кодекса Российской Федерации оснований;</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вид права, на котором заявитель желает приобрести земельный участок;</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цель использования земельного участка;</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885D72">
        <w:rPr>
          <w:rFonts w:ascii="Times New Roman" w:hAnsi="Times New Roman" w:cs="Times New Roman"/>
          <w:sz w:val="24"/>
          <w:szCs w:val="24"/>
        </w:rPr>
        <w:t>жд в сл</w:t>
      </w:r>
      <w:proofErr w:type="gramEnd"/>
      <w:r w:rsidRPr="00885D7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(для размещения объектов, предусмотренных </w:t>
      </w:r>
      <w:proofErr w:type="gramStart"/>
      <w:r w:rsidRPr="00885D72">
        <w:rPr>
          <w:rFonts w:ascii="Times New Roman" w:hAnsi="Times New Roman" w:cs="Times New Roman"/>
          <w:sz w:val="24"/>
          <w:szCs w:val="24"/>
        </w:rPr>
        <w:t>указанными</w:t>
      </w:r>
      <w:proofErr w:type="gramEnd"/>
      <w:r w:rsidRPr="00885D72">
        <w:rPr>
          <w:rFonts w:ascii="Times New Roman" w:hAnsi="Times New Roman" w:cs="Times New Roman"/>
          <w:sz w:val="24"/>
          <w:szCs w:val="24"/>
        </w:rPr>
        <w:t xml:space="preserve"> документом и (или) проектом);</w:t>
      </w:r>
    </w:p>
    <w:p w:rsidR="00CF66A0" w:rsidRPr="00885D72" w:rsidRDefault="00CF66A0" w:rsidP="00885D72">
      <w:pPr>
        <w:pStyle w:val="ConsPlusNormal"/>
        <w:numPr>
          <w:ilvl w:val="0"/>
          <w:numId w:val="3"/>
        </w:numPr>
        <w:tabs>
          <w:tab w:val="left" w:pos="1134"/>
        </w:tabs>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почтовый адрес и (или) адрес электронной почты для связи с заявителем.</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4" w:name="P84"/>
      <w:bookmarkEnd w:id="4"/>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.1.2. </w:t>
      </w:r>
      <w:proofErr w:type="gramStart"/>
      <w:r w:rsidRPr="00885D7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.1.3. Схема расположения земельного участка (далее - Схема) в случае, если испрашиваемый земельный участок предстоит образовать и отсутствует проект </w:t>
      </w:r>
      <w:r w:rsidRPr="00885D72">
        <w:rPr>
          <w:rFonts w:ascii="Times New Roman" w:hAnsi="Times New Roman" w:cs="Times New Roman"/>
          <w:sz w:val="24"/>
          <w:szCs w:val="24"/>
        </w:rPr>
        <w:lastRenderedPageBreak/>
        <w:t>межевания территории, в границах которой предстоит образовать такой земельный участок.</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Подготовка Схемы осуществляется в форме электронного документа.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w:t>
      </w:r>
      <w:proofErr w:type="gramStart"/>
      <w:r w:rsidRPr="00885D72">
        <w:rPr>
          <w:rFonts w:ascii="Times New Roman" w:hAnsi="Times New Roman" w:cs="Times New Roman"/>
          <w:sz w:val="24"/>
          <w:szCs w:val="24"/>
        </w:rPr>
        <w:t>,</w:t>
      </w:r>
      <w:proofErr w:type="gramEnd"/>
      <w:r w:rsidRPr="00885D72">
        <w:rPr>
          <w:rFonts w:ascii="Times New Roman" w:hAnsi="Times New Roman" w:cs="Times New Roman"/>
          <w:sz w:val="24"/>
          <w:szCs w:val="24"/>
        </w:rPr>
        <w:t xml:space="preserve">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.1.6. Заверенный перевод </w:t>
      </w:r>
      <w:proofErr w:type="gramStart"/>
      <w:r w:rsidRPr="00885D72">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5D72">
        <w:rPr>
          <w:rFonts w:ascii="Times New Roman" w:hAnsi="Times New Roman" w:cs="Times New Roman"/>
          <w:sz w:val="24"/>
          <w:szCs w:val="24"/>
        </w:rPr>
        <w:t>, если заявителем является иностранное юридическое лицо.</w:t>
      </w:r>
    </w:p>
    <w:p w:rsidR="00947595" w:rsidRPr="00885D72" w:rsidRDefault="00947595" w:rsidP="00885D72">
      <w:pPr>
        <w:pStyle w:val="ConsPlusNormal"/>
        <w:spacing w:line="276" w:lineRule="auto"/>
        <w:ind w:firstLine="709"/>
        <w:jc w:val="both"/>
        <w:rPr>
          <w:rFonts w:ascii="Times New Roman" w:hAnsi="Times New Roman" w:cs="Times New Roman"/>
          <w:sz w:val="24"/>
          <w:szCs w:val="24"/>
        </w:rPr>
      </w:pPr>
      <w:bookmarkStart w:id="5" w:name="P91"/>
      <w:bookmarkEnd w:id="5"/>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.1.7.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.2. Документы, указанные в подпунктах 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.1.1 - 2.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.1.7 пункта 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.1 настоящего подраздела, должны быть представлены заявителем самостоятельно.</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.3. Документы (их копии или сведения, содержащиеся в них), указанные в </w:t>
      </w:r>
      <w:hyperlink w:anchor="P84" w:history="1">
        <w:r w:rsidRPr="00885D72">
          <w:rPr>
            <w:rFonts w:ascii="Times New Roman" w:hAnsi="Times New Roman" w:cs="Times New Roman"/>
            <w:color w:val="0000FF"/>
            <w:sz w:val="24"/>
            <w:szCs w:val="24"/>
          </w:rPr>
          <w:t>подпункте 2.</w:t>
        </w:r>
        <w:r w:rsidR="00D66CDF"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.1.2 пункта 2.</w:t>
        </w:r>
        <w:r w:rsidR="00D66CDF"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w:t>
        </w:r>
      </w:hyperlink>
      <w:r w:rsidRPr="00885D72">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В случае если заявитель не представил указанные документы самостоятельно по собственной инициативе, они запрашиваются </w:t>
      </w:r>
      <w:r w:rsidR="00D66CDF" w:rsidRPr="00885D72">
        <w:rPr>
          <w:rFonts w:ascii="Times New Roman" w:hAnsi="Times New Roman" w:cs="Times New Roman"/>
          <w:sz w:val="24"/>
          <w:szCs w:val="24"/>
        </w:rPr>
        <w:t>а</w:t>
      </w:r>
      <w:r w:rsidRPr="00885D72">
        <w:rPr>
          <w:rFonts w:ascii="Times New Roman" w:hAnsi="Times New Roman" w:cs="Times New Roman"/>
          <w:sz w:val="24"/>
          <w:szCs w:val="24"/>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D66CDF" w:rsidRPr="00885D72">
        <w:rPr>
          <w:rFonts w:ascii="Times New Roman" w:hAnsi="Times New Roman" w:cs="Times New Roman"/>
          <w:sz w:val="24"/>
          <w:szCs w:val="24"/>
        </w:rPr>
        <w:t>Портала Кировской области</w:t>
      </w:r>
      <w:r w:rsidRPr="00885D72">
        <w:rPr>
          <w:rFonts w:ascii="Times New Roman" w:hAnsi="Times New Roman" w:cs="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w:t>
      </w:r>
      <w:r w:rsidR="00D66CDF" w:rsidRPr="00885D72">
        <w:rPr>
          <w:rFonts w:ascii="Times New Roman" w:hAnsi="Times New Roman" w:cs="Times New Roman"/>
          <w:sz w:val="24"/>
          <w:szCs w:val="24"/>
        </w:rPr>
        <w:t>6</w:t>
      </w:r>
      <w:r w:rsidRPr="00885D72">
        <w:rPr>
          <w:rFonts w:ascii="Times New Roman" w:hAnsi="Times New Roman" w:cs="Times New Roman"/>
          <w:sz w:val="24"/>
          <w:szCs w:val="24"/>
        </w:rPr>
        <w:t xml:space="preserve">.5. При предоставлении муниципальной услуги </w:t>
      </w:r>
      <w:r w:rsidR="00D66CDF" w:rsidRPr="00885D72">
        <w:rPr>
          <w:rFonts w:ascii="Times New Roman" w:hAnsi="Times New Roman" w:cs="Times New Roman"/>
          <w:sz w:val="24"/>
          <w:szCs w:val="24"/>
        </w:rPr>
        <w:t>а</w:t>
      </w:r>
      <w:r w:rsidRPr="00885D72">
        <w:rPr>
          <w:rFonts w:ascii="Times New Roman" w:hAnsi="Times New Roman" w:cs="Times New Roman"/>
          <w:sz w:val="24"/>
          <w:szCs w:val="24"/>
        </w:rPr>
        <w:t>дминистрация не вправе требовать от заявителя:</w:t>
      </w:r>
    </w:p>
    <w:p w:rsidR="00CF66A0" w:rsidRPr="00885D72" w:rsidRDefault="00CF66A0" w:rsidP="00885D72">
      <w:pPr>
        <w:pStyle w:val="ConsPlusNormal"/>
        <w:numPr>
          <w:ilvl w:val="0"/>
          <w:numId w:val="4"/>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F66A0" w:rsidRPr="00885D72" w:rsidRDefault="00CF66A0" w:rsidP="00885D72">
      <w:pPr>
        <w:pStyle w:val="ConsPlusNormal"/>
        <w:numPr>
          <w:ilvl w:val="0"/>
          <w:numId w:val="4"/>
        </w:numPr>
        <w:spacing w:line="276" w:lineRule="auto"/>
        <w:ind w:left="0" w:firstLine="709"/>
        <w:jc w:val="both"/>
        <w:rPr>
          <w:rFonts w:ascii="Times New Roman" w:hAnsi="Times New Roman" w:cs="Times New Roman"/>
          <w:sz w:val="24"/>
          <w:szCs w:val="24"/>
        </w:rPr>
      </w:pPr>
      <w:proofErr w:type="gramStart"/>
      <w:r w:rsidRPr="00885D7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w:t>
      </w:r>
      <w:r w:rsidRPr="00885D72">
        <w:rPr>
          <w:rFonts w:ascii="Times New Roman" w:hAnsi="Times New Roman" w:cs="Times New Roman"/>
          <w:sz w:val="24"/>
          <w:szCs w:val="24"/>
        </w:rPr>
        <w:lastRenderedPageBreak/>
        <w:t xml:space="preserve">за исключением документов, указанных в </w:t>
      </w:r>
      <w:hyperlink r:id="rId21" w:history="1">
        <w:r w:rsidRPr="00885D72">
          <w:rPr>
            <w:rFonts w:ascii="Times New Roman" w:hAnsi="Times New Roman" w:cs="Times New Roman"/>
            <w:color w:val="0000FF"/>
            <w:sz w:val="24"/>
            <w:szCs w:val="24"/>
          </w:rPr>
          <w:t>части 6 статьи 7</w:t>
        </w:r>
      </w:hyperlink>
      <w:r w:rsidRPr="00885D72">
        <w:rPr>
          <w:rFonts w:ascii="Times New Roman" w:hAnsi="Times New Roman" w:cs="Times New Roman"/>
          <w:sz w:val="24"/>
          <w:szCs w:val="24"/>
        </w:rPr>
        <w:t xml:space="preserve"> Закона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210-ФЗ;</w:t>
      </w:r>
      <w:proofErr w:type="gramEnd"/>
    </w:p>
    <w:p w:rsidR="00CF66A0" w:rsidRPr="00885D72" w:rsidRDefault="00CF66A0" w:rsidP="00885D72">
      <w:pPr>
        <w:pStyle w:val="ConsPlusNormal"/>
        <w:numPr>
          <w:ilvl w:val="0"/>
          <w:numId w:val="4"/>
        </w:numPr>
        <w:spacing w:line="276" w:lineRule="auto"/>
        <w:ind w:left="0" w:firstLine="709"/>
        <w:jc w:val="both"/>
        <w:rPr>
          <w:rFonts w:ascii="Times New Roman" w:hAnsi="Times New Roman" w:cs="Times New Roman"/>
          <w:sz w:val="24"/>
          <w:szCs w:val="24"/>
        </w:rPr>
      </w:pPr>
      <w:proofErr w:type="gramStart"/>
      <w:r w:rsidRPr="00885D7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85D72">
          <w:rPr>
            <w:rFonts w:ascii="Times New Roman" w:hAnsi="Times New Roman" w:cs="Times New Roman"/>
            <w:color w:val="0000FF"/>
            <w:sz w:val="24"/>
            <w:szCs w:val="24"/>
          </w:rPr>
          <w:t>части 1 статьи 9</w:t>
        </w:r>
      </w:hyperlink>
      <w:r w:rsidRPr="00885D72">
        <w:rPr>
          <w:rFonts w:ascii="Times New Roman" w:hAnsi="Times New Roman" w:cs="Times New Roman"/>
          <w:sz w:val="24"/>
          <w:szCs w:val="24"/>
        </w:rPr>
        <w:t xml:space="preserve"> Закона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210-ФЗ, представления документов и информации, отсутствие и (или) недостоверность которых не указывались</w:t>
      </w:r>
      <w:proofErr w:type="gramEnd"/>
      <w:r w:rsidRPr="00885D7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6A0" w:rsidRPr="00885D72" w:rsidRDefault="00DB00B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а) </w:t>
      </w:r>
      <w:r w:rsidR="00CF66A0" w:rsidRPr="00885D7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6A0" w:rsidRPr="00885D72" w:rsidRDefault="00DB00B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б) </w:t>
      </w:r>
      <w:r w:rsidR="00CF66A0" w:rsidRPr="00885D7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6A0" w:rsidRPr="00885D72" w:rsidRDefault="00DB00B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в) </w:t>
      </w:r>
      <w:r w:rsidR="00CF66A0" w:rsidRPr="00885D7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6A0" w:rsidRPr="00885D72" w:rsidRDefault="00DB00B5" w:rsidP="00885D72">
      <w:pPr>
        <w:pStyle w:val="ConsPlusNormal"/>
        <w:spacing w:line="276" w:lineRule="auto"/>
        <w:ind w:firstLine="709"/>
        <w:jc w:val="both"/>
        <w:rPr>
          <w:rFonts w:ascii="Times New Roman" w:hAnsi="Times New Roman" w:cs="Times New Roman"/>
          <w:sz w:val="24"/>
          <w:szCs w:val="24"/>
        </w:rPr>
      </w:pPr>
      <w:proofErr w:type="gramStart"/>
      <w:r w:rsidRPr="00885D72">
        <w:rPr>
          <w:rFonts w:ascii="Times New Roman" w:hAnsi="Times New Roman" w:cs="Times New Roman"/>
          <w:sz w:val="24"/>
          <w:szCs w:val="24"/>
        </w:rPr>
        <w:t xml:space="preserve">г) </w:t>
      </w:r>
      <w:r w:rsidR="00CF66A0" w:rsidRPr="00885D7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00CF66A0" w:rsidRPr="00885D72">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w:t>
      </w:r>
      <w:r w:rsidRPr="00885D72">
        <w:rPr>
          <w:rFonts w:ascii="Times New Roman" w:hAnsi="Times New Roman" w:cs="Times New Roman"/>
          <w:sz w:val="24"/>
          <w:szCs w:val="24"/>
        </w:rPr>
        <w:t>ения за доставленные неудобства;</w:t>
      </w:r>
    </w:p>
    <w:p w:rsidR="00DB00B5" w:rsidRPr="00885D72" w:rsidRDefault="00DB00B5" w:rsidP="00885D72">
      <w:pPr>
        <w:autoSpaceDE w:val="0"/>
        <w:autoSpaceDN w:val="0"/>
        <w:adjustRightInd w:val="0"/>
        <w:spacing w:line="276" w:lineRule="auto"/>
        <w:ind w:firstLine="709"/>
        <w:jc w:val="both"/>
        <w:rPr>
          <w:rFonts w:eastAsiaTheme="minorHAnsi"/>
          <w:sz w:val="24"/>
          <w:szCs w:val="24"/>
          <w:lang w:eastAsia="en-US"/>
        </w:rPr>
      </w:pPr>
      <w:proofErr w:type="gramStart"/>
      <w:r w:rsidRPr="00885D72">
        <w:rPr>
          <w:rFonts w:eastAsiaTheme="minorHAnsi"/>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885D72">
          <w:rPr>
            <w:rFonts w:eastAsiaTheme="minorHAnsi"/>
            <w:color w:val="0000FF"/>
            <w:sz w:val="24"/>
            <w:szCs w:val="24"/>
            <w:lang w:eastAsia="en-US"/>
          </w:rPr>
          <w:t>пунктом 7.2 части 1 статьи 16</w:t>
        </w:r>
      </w:hyperlink>
      <w:r w:rsidRPr="00885D72">
        <w:rPr>
          <w:rFonts w:eastAsiaTheme="minorHAnsi"/>
          <w:sz w:val="24"/>
          <w:szCs w:val="24"/>
          <w:lang w:eastAsia="en-US"/>
        </w:rPr>
        <w:t xml:space="preserve"> </w:t>
      </w:r>
      <w:r w:rsidR="00F525B2" w:rsidRPr="00885D72">
        <w:rPr>
          <w:sz w:val="24"/>
          <w:szCs w:val="24"/>
        </w:rPr>
        <w:t>Закона № 210-ФЗ</w:t>
      </w:r>
      <w:r w:rsidRPr="00885D72">
        <w:rPr>
          <w:rFonts w:eastAsiaTheme="minorHAnsi"/>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B00B5" w:rsidRPr="00885D72" w:rsidRDefault="00DB00B5" w:rsidP="00885D72">
      <w:pPr>
        <w:autoSpaceDE w:val="0"/>
        <w:autoSpaceDN w:val="0"/>
        <w:adjustRightInd w:val="0"/>
        <w:spacing w:line="276" w:lineRule="auto"/>
        <w:ind w:firstLine="540"/>
        <w:jc w:val="both"/>
        <w:rPr>
          <w:rFonts w:eastAsiaTheme="minorHAnsi"/>
          <w:sz w:val="24"/>
          <w:szCs w:val="24"/>
          <w:lang w:eastAsia="en-US"/>
        </w:rPr>
      </w:pPr>
      <w:r w:rsidRPr="00885D72">
        <w:rPr>
          <w:rFonts w:eastAsiaTheme="minorHAnsi"/>
          <w:sz w:val="24"/>
          <w:szCs w:val="24"/>
          <w:lang w:eastAsia="en-US"/>
        </w:rPr>
        <w:t xml:space="preserve">2.6.5.1.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24" w:history="1">
        <w:r w:rsidRPr="00885D72">
          <w:rPr>
            <w:rFonts w:eastAsiaTheme="minorHAnsi"/>
            <w:color w:val="0000FF"/>
            <w:sz w:val="24"/>
            <w:szCs w:val="24"/>
            <w:lang w:eastAsia="en-US"/>
          </w:rPr>
          <w:t>частью 2 статьи 19</w:t>
        </w:r>
      </w:hyperlink>
      <w:r w:rsidRPr="00885D72">
        <w:rPr>
          <w:rFonts w:eastAsiaTheme="minorHAnsi"/>
          <w:sz w:val="24"/>
          <w:szCs w:val="24"/>
          <w:lang w:eastAsia="en-US"/>
        </w:rPr>
        <w:t xml:space="preserve"> </w:t>
      </w:r>
      <w:r w:rsidR="00F525B2" w:rsidRPr="00885D72">
        <w:rPr>
          <w:sz w:val="24"/>
          <w:szCs w:val="24"/>
        </w:rPr>
        <w:t>Закона № 210-ФЗ</w:t>
      </w:r>
      <w:r w:rsidRPr="00885D72">
        <w:rPr>
          <w:rFonts w:eastAsiaTheme="minorHAnsi"/>
          <w:sz w:val="24"/>
          <w:szCs w:val="24"/>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2.7. Перечень оснований для отказа в приеме документов</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приеме документов может быть отказано в следующих случаях:</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lastRenderedPageBreak/>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bookmarkStart w:id="6" w:name="P113"/>
      <w:bookmarkEnd w:id="6"/>
      <w:r w:rsidRPr="00885D72">
        <w:rPr>
          <w:rFonts w:ascii="Times New Roman" w:hAnsi="Times New Roman" w:cs="Times New Roman"/>
          <w:sz w:val="24"/>
          <w:szCs w:val="24"/>
        </w:rPr>
        <w:t>2.8.1. Перечень оснований для приостановления предоставления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Наличие ранее представленной Схемы на рассмотрение в </w:t>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00F525B2" w:rsidRPr="00885D72">
        <w:rPr>
          <w:rFonts w:ascii="Times New Roman" w:hAnsi="Times New Roman" w:cs="Times New Roman"/>
          <w:sz w:val="24"/>
          <w:szCs w:val="24"/>
        </w:rPr>
        <w:t xml:space="preserve">Отдел </w:t>
      </w:r>
      <w:r w:rsidRPr="00885D72">
        <w:rPr>
          <w:rFonts w:ascii="Times New Roman" w:hAnsi="Times New Roman" w:cs="Times New Roman"/>
          <w:sz w:val="24"/>
          <w:szCs w:val="24"/>
        </w:rPr>
        <w:t>другим лицом.</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bookmarkStart w:id="7" w:name="P115"/>
      <w:bookmarkEnd w:id="7"/>
      <w:r w:rsidRPr="00885D72">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F525B2" w:rsidRPr="00885D72" w:rsidRDefault="00D66CDF" w:rsidP="00885D72">
      <w:pPr>
        <w:autoSpaceDE w:val="0"/>
        <w:autoSpaceDN w:val="0"/>
        <w:adjustRightInd w:val="0"/>
        <w:spacing w:line="276" w:lineRule="auto"/>
        <w:ind w:firstLine="709"/>
        <w:jc w:val="both"/>
        <w:rPr>
          <w:rFonts w:eastAsiaTheme="minorHAnsi"/>
          <w:sz w:val="24"/>
          <w:szCs w:val="24"/>
          <w:lang w:eastAsia="en-US"/>
        </w:rPr>
      </w:pPr>
      <w:r w:rsidRPr="00885D72">
        <w:rPr>
          <w:sz w:val="24"/>
          <w:szCs w:val="24"/>
        </w:rPr>
        <w:t xml:space="preserve">2.8.2.1. </w:t>
      </w:r>
      <w:r w:rsidR="00F525B2" w:rsidRPr="00885D72">
        <w:rPr>
          <w:rFonts w:eastAsiaTheme="minorHAnsi"/>
          <w:sz w:val="24"/>
          <w:szCs w:val="24"/>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00F525B2" w:rsidRPr="00885D72">
          <w:rPr>
            <w:rFonts w:eastAsiaTheme="minorHAnsi"/>
            <w:color w:val="0000FF"/>
            <w:sz w:val="24"/>
            <w:szCs w:val="24"/>
            <w:lang w:eastAsia="en-US"/>
          </w:rPr>
          <w:t>пункте 16 статьи 11.10</w:t>
        </w:r>
      </w:hyperlink>
      <w:r w:rsidR="00F525B2" w:rsidRPr="00885D72">
        <w:rPr>
          <w:rFonts w:eastAsiaTheme="minorHAnsi"/>
          <w:sz w:val="24"/>
          <w:szCs w:val="24"/>
          <w:lang w:eastAsia="en-US"/>
        </w:rPr>
        <w:t xml:space="preserve"> Земельного Кодекса РФ;</w:t>
      </w:r>
    </w:p>
    <w:p w:rsidR="00F525B2" w:rsidRPr="00885D72" w:rsidRDefault="00F525B2" w:rsidP="00885D72">
      <w:pPr>
        <w:autoSpaceDE w:val="0"/>
        <w:autoSpaceDN w:val="0"/>
        <w:adjustRightInd w:val="0"/>
        <w:spacing w:line="276" w:lineRule="auto"/>
        <w:ind w:firstLine="709"/>
        <w:jc w:val="both"/>
        <w:rPr>
          <w:rFonts w:eastAsiaTheme="minorHAnsi"/>
          <w:sz w:val="24"/>
          <w:szCs w:val="24"/>
          <w:lang w:eastAsia="en-US"/>
        </w:rPr>
      </w:pPr>
      <w:r w:rsidRPr="00885D72">
        <w:rPr>
          <w:rFonts w:eastAsiaTheme="minorHAnsi"/>
          <w:sz w:val="24"/>
          <w:szCs w:val="24"/>
          <w:lang w:eastAsia="en-US"/>
        </w:rPr>
        <w:t xml:space="preserve">2.8.2.2.земельный участок, который предстоит образовать, не может быть предоставлен заявителю по основаниям, указанным в </w:t>
      </w:r>
      <w:hyperlink r:id="rId26" w:history="1">
        <w:r w:rsidRPr="00885D72">
          <w:rPr>
            <w:rFonts w:eastAsiaTheme="minorHAnsi"/>
            <w:color w:val="0000FF"/>
            <w:sz w:val="24"/>
            <w:szCs w:val="24"/>
            <w:lang w:eastAsia="en-US"/>
          </w:rPr>
          <w:t>подпунктах 1</w:t>
        </w:r>
      </w:hyperlink>
      <w:r w:rsidRPr="00885D72">
        <w:rPr>
          <w:rFonts w:eastAsiaTheme="minorHAnsi"/>
          <w:sz w:val="24"/>
          <w:szCs w:val="24"/>
          <w:lang w:eastAsia="en-US"/>
        </w:rPr>
        <w:t xml:space="preserve"> - </w:t>
      </w:r>
      <w:hyperlink r:id="rId27" w:history="1">
        <w:r w:rsidRPr="00885D72">
          <w:rPr>
            <w:rFonts w:eastAsiaTheme="minorHAnsi"/>
            <w:color w:val="0000FF"/>
            <w:sz w:val="24"/>
            <w:szCs w:val="24"/>
            <w:lang w:eastAsia="en-US"/>
          </w:rPr>
          <w:t>13</w:t>
        </w:r>
      </w:hyperlink>
      <w:r w:rsidRPr="00885D72">
        <w:rPr>
          <w:rFonts w:eastAsiaTheme="minorHAnsi"/>
          <w:sz w:val="24"/>
          <w:szCs w:val="24"/>
          <w:lang w:eastAsia="en-US"/>
        </w:rPr>
        <w:t xml:space="preserve">, </w:t>
      </w:r>
      <w:hyperlink r:id="rId28" w:history="1">
        <w:r w:rsidRPr="00885D72">
          <w:rPr>
            <w:rFonts w:eastAsiaTheme="minorHAnsi"/>
            <w:color w:val="0000FF"/>
            <w:sz w:val="24"/>
            <w:szCs w:val="24"/>
            <w:lang w:eastAsia="en-US"/>
          </w:rPr>
          <w:t>14.1</w:t>
        </w:r>
      </w:hyperlink>
      <w:r w:rsidRPr="00885D72">
        <w:rPr>
          <w:rFonts w:eastAsiaTheme="minorHAnsi"/>
          <w:sz w:val="24"/>
          <w:szCs w:val="24"/>
          <w:lang w:eastAsia="en-US"/>
        </w:rPr>
        <w:t xml:space="preserve"> - </w:t>
      </w:r>
      <w:hyperlink r:id="rId29" w:history="1">
        <w:r w:rsidRPr="00885D72">
          <w:rPr>
            <w:rFonts w:eastAsiaTheme="minorHAnsi"/>
            <w:color w:val="0000FF"/>
            <w:sz w:val="24"/>
            <w:szCs w:val="24"/>
            <w:lang w:eastAsia="en-US"/>
          </w:rPr>
          <w:t>19</w:t>
        </w:r>
      </w:hyperlink>
      <w:r w:rsidRPr="00885D72">
        <w:rPr>
          <w:rFonts w:eastAsiaTheme="minorHAnsi"/>
          <w:sz w:val="24"/>
          <w:szCs w:val="24"/>
          <w:lang w:eastAsia="en-US"/>
        </w:rPr>
        <w:t xml:space="preserve">, </w:t>
      </w:r>
      <w:hyperlink r:id="rId30" w:history="1">
        <w:r w:rsidRPr="00885D72">
          <w:rPr>
            <w:rFonts w:eastAsiaTheme="minorHAnsi"/>
            <w:color w:val="0000FF"/>
            <w:sz w:val="24"/>
            <w:szCs w:val="24"/>
            <w:lang w:eastAsia="en-US"/>
          </w:rPr>
          <w:t>22</w:t>
        </w:r>
      </w:hyperlink>
      <w:r w:rsidRPr="00885D72">
        <w:rPr>
          <w:rFonts w:eastAsiaTheme="minorHAnsi"/>
          <w:sz w:val="24"/>
          <w:szCs w:val="24"/>
          <w:lang w:eastAsia="en-US"/>
        </w:rPr>
        <w:t xml:space="preserve"> и </w:t>
      </w:r>
      <w:hyperlink r:id="rId31" w:history="1">
        <w:r w:rsidRPr="00885D72">
          <w:rPr>
            <w:rFonts w:eastAsiaTheme="minorHAnsi"/>
            <w:color w:val="0000FF"/>
            <w:sz w:val="24"/>
            <w:szCs w:val="24"/>
            <w:lang w:eastAsia="en-US"/>
          </w:rPr>
          <w:t>23 статьи 39.16</w:t>
        </w:r>
      </w:hyperlink>
      <w:r w:rsidRPr="00885D72">
        <w:rPr>
          <w:rFonts w:eastAsiaTheme="minorHAnsi"/>
          <w:sz w:val="24"/>
          <w:szCs w:val="24"/>
          <w:lang w:eastAsia="en-US"/>
        </w:rPr>
        <w:t xml:space="preserve"> Земельного Кодекса РФ;</w:t>
      </w:r>
    </w:p>
    <w:p w:rsidR="00D66CDF" w:rsidRPr="00885D72" w:rsidRDefault="00F525B2" w:rsidP="00885D72">
      <w:pPr>
        <w:autoSpaceDE w:val="0"/>
        <w:autoSpaceDN w:val="0"/>
        <w:adjustRightInd w:val="0"/>
        <w:spacing w:line="276" w:lineRule="auto"/>
        <w:ind w:firstLine="709"/>
        <w:jc w:val="both"/>
        <w:rPr>
          <w:rFonts w:eastAsiaTheme="minorHAnsi"/>
          <w:sz w:val="24"/>
          <w:szCs w:val="24"/>
          <w:lang w:eastAsia="en-US"/>
        </w:rPr>
      </w:pPr>
      <w:r w:rsidRPr="00885D72">
        <w:rPr>
          <w:rFonts w:eastAsiaTheme="minorHAnsi"/>
          <w:sz w:val="24"/>
          <w:szCs w:val="24"/>
          <w:lang w:eastAsia="en-US"/>
        </w:rPr>
        <w:t xml:space="preserve">2.8.2.3 земельный участок, границы которого подлежат уточнению в соответствии с Федеральным </w:t>
      </w:r>
      <w:hyperlink r:id="rId32" w:history="1">
        <w:r w:rsidRPr="00885D72">
          <w:rPr>
            <w:rFonts w:eastAsiaTheme="minorHAnsi"/>
            <w:color w:val="0000FF"/>
            <w:sz w:val="24"/>
            <w:szCs w:val="24"/>
            <w:lang w:eastAsia="en-US"/>
          </w:rPr>
          <w:t>законом</w:t>
        </w:r>
      </w:hyperlink>
      <w:r w:rsidRPr="00885D72">
        <w:rPr>
          <w:rFonts w:eastAsiaTheme="minorHAnsi"/>
          <w:sz w:val="24"/>
          <w:szCs w:val="24"/>
          <w:lang w:eastAsia="en-US"/>
        </w:rPr>
        <w:t xml:space="preserve"> «О государственной регистрации недвижимости», не может быть предоставлен заявителю по основаниям, указанным в </w:t>
      </w:r>
      <w:hyperlink r:id="rId33" w:history="1">
        <w:r w:rsidRPr="00885D72">
          <w:rPr>
            <w:rFonts w:eastAsiaTheme="minorHAnsi"/>
            <w:color w:val="0000FF"/>
            <w:sz w:val="24"/>
            <w:szCs w:val="24"/>
            <w:lang w:eastAsia="en-US"/>
          </w:rPr>
          <w:t>подпунктах 1</w:t>
        </w:r>
      </w:hyperlink>
      <w:r w:rsidRPr="00885D72">
        <w:rPr>
          <w:rFonts w:eastAsiaTheme="minorHAnsi"/>
          <w:sz w:val="24"/>
          <w:szCs w:val="24"/>
          <w:lang w:eastAsia="en-US"/>
        </w:rPr>
        <w:t xml:space="preserve"> - </w:t>
      </w:r>
      <w:hyperlink r:id="rId34" w:history="1">
        <w:r w:rsidRPr="00885D72">
          <w:rPr>
            <w:rFonts w:eastAsiaTheme="minorHAnsi"/>
            <w:color w:val="0000FF"/>
            <w:sz w:val="24"/>
            <w:szCs w:val="24"/>
            <w:lang w:eastAsia="en-US"/>
          </w:rPr>
          <w:t>23 статьи 39.16</w:t>
        </w:r>
      </w:hyperlink>
      <w:r w:rsidRPr="00885D72">
        <w:rPr>
          <w:rFonts w:eastAsiaTheme="minorHAnsi"/>
          <w:sz w:val="24"/>
          <w:szCs w:val="24"/>
          <w:lang w:eastAsia="en-US"/>
        </w:rPr>
        <w:t xml:space="preserve"> Земельного Кодекса РФ.</w:t>
      </w:r>
    </w:p>
    <w:p w:rsidR="00CF66A0"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25B2" w:rsidRPr="00885D72" w:rsidRDefault="00CF66A0" w:rsidP="00885D72">
      <w:pPr>
        <w:spacing w:line="276" w:lineRule="auto"/>
        <w:ind w:firstLine="540"/>
        <w:jc w:val="both"/>
        <w:rPr>
          <w:sz w:val="24"/>
          <w:szCs w:val="24"/>
        </w:rPr>
      </w:pPr>
      <w:r w:rsidRPr="00885D72">
        <w:rPr>
          <w:sz w:val="24"/>
          <w:szCs w:val="24"/>
        </w:rPr>
        <w:t>2.</w:t>
      </w:r>
      <w:r w:rsidR="00D66CDF" w:rsidRPr="00885D72">
        <w:rPr>
          <w:sz w:val="24"/>
          <w:szCs w:val="24"/>
        </w:rPr>
        <w:t>9</w:t>
      </w:r>
      <w:r w:rsidRPr="00885D72">
        <w:rPr>
          <w:sz w:val="24"/>
          <w:szCs w:val="24"/>
        </w:rPr>
        <w:t xml:space="preserve">.1. </w:t>
      </w:r>
      <w:bookmarkStart w:id="8" w:name="P109"/>
      <w:bookmarkEnd w:id="8"/>
      <w:r w:rsidR="00F525B2" w:rsidRPr="00885D72">
        <w:rPr>
          <w:sz w:val="24"/>
          <w:szCs w:val="24"/>
        </w:rPr>
        <w:t xml:space="preserve">Услуги, которые являются необходимыми и обязательными для предоставления муниципальной услуги - отсутствуют. </w:t>
      </w:r>
    </w:p>
    <w:p w:rsidR="00D66CDF" w:rsidRPr="00885D72" w:rsidRDefault="00D66CDF" w:rsidP="00885D72">
      <w:pPr>
        <w:pStyle w:val="ConsPlusNormal"/>
        <w:spacing w:line="276" w:lineRule="auto"/>
        <w:ind w:firstLine="540"/>
        <w:jc w:val="both"/>
        <w:rPr>
          <w:rFonts w:ascii="Times New Roman" w:hAnsi="Times New Roman" w:cs="Times New Roman"/>
          <w:sz w:val="24"/>
          <w:szCs w:val="24"/>
        </w:rPr>
      </w:pPr>
      <w:r w:rsidRPr="00885D72">
        <w:rPr>
          <w:rFonts w:ascii="Times New Roman" w:hAnsi="Times New Roman" w:cs="Times New Roman"/>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Предоставление муниципальной услуги осуществляется на бесплатной основе.</w:t>
      </w:r>
    </w:p>
    <w:p w:rsidR="00D66CDF" w:rsidRPr="00885D72" w:rsidRDefault="00D66CDF" w:rsidP="00885D72">
      <w:pPr>
        <w:spacing w:line="276" w:lineRule="auto"/>
        <w:ind w:firstLine="709"/>
        <w:jc w:val="both"/>
        <w:rPr>
          <w:sz w:val="24"/>
          <w:szCs w:val="24"/>
        </w:rPr>
      </w:pPr>
      <w:r w:rsidRPr="00885D72">
        <w:rPr>
          <w:sz w:val="24"/>
          <w:szCs w:val="24"/>
        </w:rPr>
        <w:t>2.1</w:t>
      </w:r>
      <w:r w:rsidR="00B60CF9" w:rsidRPr="00885D72">
        <w:rPr>
          <w:sz w:val="24"/>
          <w:szCs w:val="24"/>
        </w:rPr>
        <w:t>1</w:t>
      </w:r>
      <w:r w:rsidRPr="00885D72">
        <w:rPr>
          <w:sz w:val="24"/>
          <w:szCs w:val="24"/>
        </w:rPr>
        <w:t>.</w:t>
      </w:r>
      <w:r w:rsidRPr="00885D72">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2</w:t>
      </w:r>
      <w:r w:rsidRPr="00885D72">
        <w:rPr>
          <w:rFonts w:ascii="Times New Roman" w:hAnsi="Times New Roman" w:cs="Times New Roman"/>
          <w:sz w:val="24"/>
          <w:szCs w:val="24"/>
        </w:rPr>
        <w:t>. Срок и порядок регистрации запроса о предоставлении муниципальной услуги, в том числе в электронной форме.</w:t>
      </w:r>
    </w:p>
    <w:p w:rsidR="00D66CDF" w:rsidRPr="00885D72" w:rsidRDefault="00D66CDF" w:rsidP="00885D72">
      <w:pPr>
        <w:autoSpaceDE w:val="0"/>
        <w:autoSpaceDN w:val="0"/>
        <w:adjustRightInd w:val="0"/>
        <w:spacing w:line="276" w:lineRule="auto"/>
        <w:ind w:firstLine="709"/>
        <w:jc w:val="both"/>
        <w:rPr>
          <w:sz w:val="24"/>
          <w:szCs w:val="24"/>
        </w:rPr>
      </w:pPr>
      <w:r w:rsidRPr="00885D72">
        <w:rPr>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60CF9" w:rsidRPr="00885D72">
        <w:rPr>
          <w:sz w:val="24"/>
          <w:szCs w:val="24"/>
        </w:rPr>
        <w:t>1 рабочего дня</w:t>
      </w:r>
      <w:r w:rsidRPr="00885D72">
        <w:rPr>
          <w:sz w:val="24"/>
          <w:szCs w:val="24"/>
        </w:rPr>
        <w:t xml:space="preserve">. </w:t>
      </w:r>
    </w:p>
    <w:p w:rsidR="008D3407" w:rsidRPr="00885D72" w:rsidRDefault="00D66CDF" w:rsidP="00885D72">
      <w:pPr>
        <w:spacing w:line="276" w:lineRule="auto"/>
        <w:ind w:firstLine="540"/>
        <w:jc w:val="both"/>
        <w:rPr>
          <w:sz w:val="24"/>
          <w:szCs w:val="24"/>
        </w:rPr>
      </w:pPr>
      <w:r w:rsidRPr="00885D72">
        <w:rPr>
          <w:sz w:val="24"/>
          <w:szCs w:val="24"/>
        </w:rPr>
        <w:t xml:space="preserve">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w:t>
      </w:r>
      <w:r w:rsidRPr="00885D72">
        <w:rPr>
          <w:sz w:val="24"/>
          <w:szCs w:val="24"/>
        </w:rPr>
        <w:lastRenderedPageBreak/>
        <w:t xml:space="preserve">обязательной регистрации в </w:t>
      </w:r>
      <w:r w:rsidR="00B60CF9" w:rsidRPr="00885D72">
        <w:rPr>
          <w:sz w:val="24"/>
          <w:szCs w:val="24"/>
        </w:rPr>
        <w:t>день регистрации</w:t>
      </w:r>
      <w:r w:rsidRPr="00885D72">
        <w:rPr>
          <w:i/>
          <w:sz w:val="24"/>
          <w:szCs w:val="24"/>
        </w:rPr>
        <w:t xml:space="preserve"> </w:t>
      </w:r>
      <w:r w:rsidRPr="00885D72">
        <w:rPr>
          <w:sz w:val="24"/>
          <w:szCs w:val="24"/>
        </w:rPr>
        <w:t xml:space="preserve">с момента поступления его в администрацию. </w:t>
      </w:r>
    </w:p>
    <w:p w:rsidR="00D66CDF" w:rsidRPr="00885D72" w:rsidRDefault="00B60CF9" w:rsidP="00885D72">
      <w:pPr>
        <w:spacing w:line="276" w:lineRule="auto"/>
        <w:ind w:firstLine="540"/>
        <w:jc w:val="both"/>
        <w:rPr>
          <w:sz w:val="24"/>
          <w:szCs w:val="24"/>
        </w:rPr>
      </w:pPr>
      <w:r w:rsidRPr="00885D72">
        <w:rPr>
          <w:sz w:val="24"/>
          <w:szCs w:val="24"/>
        </w:rPr>
        <w:t xml:space="preserve">В случае поступления заявления после 17:00 часов, заявление должно быть зарегистрировано в течение следующего рабочего дня. </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 Требования к помещениям для предоставления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D66CDF" w:rsidRPr="00885D72" w:rsidRDefault="00D66CDF" w:rsidP="00885D72">
      <w:pPr>
        <w:spacing w:line="276" w:lineRule="auto"/>
        <w:ind w:firstLine="709"/>
        <w:jc w:val="both"/>
        <w:rPr>
          <w:sz w:val="24"/>
          <w:szCs w:val="24"/>
        </w:rPr>
      </w:pPr>
      <w:r w:rsidRPr="00885D7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66CDF" w:rsidRPr="00885D72" w:rsidRDefault="00D66CDF" w:rsidP="00885D72">
      <w:pPr>
        <w:spacing w:line="276" w:lineRule="auto"/>
        <w:ind w:firstLine="709"/>
        <w:jc w:val="both"/>
        <w:rPr>
          <w:sz w:val="24"/>
          <w:szCs w:val="24"/>
        </w:rPr>
      </w:pPr>
      <w:r w:rsidRPr="00885D72">
        <w:rPr>
          <w:sz w:val="24"/>
          <w:szCs w:val="24"/>
        </w:rPr>
        <w:t>перечень, формы документов для заполнения, образцы заполнения документов, бланки для заполнения;</w:t>
      </w:r>
    </w:p>
    <w:p w:rsidR="00D66CDF" w:rsidRPr="00885D72" w:rsidRDefault="00D66CDF" w:rsidP="00885D72">
      <w:pPr>
        <w:spacing w:line="276" w:lineRule="auto"/>
        <w:ind w:firstLine="709"/>
        <w:jc w:val="both"/>
        <w:rPr>
          <w:sz w:val="24"/>
          <w:szCs w:val="24"/>
        </w:rPr>
      </w:pPr>
      <w:r w:rsidRPr="00885D72">
        <w:rPr>
          <w:sz w:val="24"/>
          <w:szCs w:val="24"/>
        </w:rPr>
        <w:t>основания для отказа в предоставлении муниципальной услуги;</w:t>
      </w:r>
    </w:p>
    <w:p w:rsidR="00D66CDF" w:rsidRPr="00885D72" w:rsidRDefault="00D66CDF" w:rsidP="00885D72">
      <w:pPr>
        <w:spacing w:line="276" w:lineRule="auto"/>
        <w:ind w:firstLine="709"/>
        <w:jc w:val="both"/>
        <w:rPr>
          <w:sz w:val="24"/>
          <w:szCs w:val="24"/>
        </w:rPr>
      </w:pPr>
      <w:r w:rsidRPr="00885D72">
        <w:rPr>
          <w:sz w:val="24"/>
          <w:szCs w:val="24"/>
        </w:rPr>
        <w:t>порядок обжалования решений, действий (бездействия) администрации, ее должностных лиц, либо муниципальных служащих;</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номера кабинета (кабинки);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фамилии, имени и отчества специалиста, осуществляющего прием заявителей;</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дней и часов приема, времени перерыва на обед.</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 xml:space="preserve">.6. </w:t>
      </w:r>
      <w:proofErr w:type="gramStart"/>
      <w:r w:rsidRPr="00885D72">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885D72">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D66CDF" w:rsidRPr="00885D72" w:rsidRDefault="00D66CDF" w:rsidP="00885D72">
      <w:pPr>
        <w:spacing w:line="276" w:lineRule="auto"/>
        <w:ind w:firstLine="709"/>
        <w:jc w:val="both"/>
        <w:rPr>
          <w:sz w:val="24"/>
          <w:szCs w:val="24"/>
        </w:rPr>
      </w:pPr>
      <w:r w:rsidRPr="00885D72">
        <w:rPr>
          <w:sz w:val="24"/>
          <w:szCs w:val="24"/>
        </w:rPr>
        <w:t>2.1</w:t>
      </w:r>
      <w:r w:rsidR="00B60CF9" w:rsidRPr="00885D72">
        <w:rPr>
          <w:sz w:val="24"/>
          <w:szCs w:val="24"/>
        </w:rPr>
        <w:t>3</w:t>
      </w:r>
      <w:r w:rsidRPr="00885D72">
        <w:rPr>
          <w:sz w:val="24"/>
          <w:szCs w:val="24"/>
        </w:rPr>
        <w:t>.5. Кабинеты (кабинки) приема заявителей должны быть оборудованы информационными табличками с указанием:</w:t>
      </w:r>
    </w:p>
    <w:p w:rsidR="00D66CDF" w:rsidRPr="00885D72" w:rsidRDefault="00D66CDF" w:rsidP="00885D72">
      <w:pPr>
        <w:spacing w:line="276" w:lineRule="auto"/>
        <w:ind w:firstLine="709"/>
        <w:jc w:val="both"/>
        <w:rPr>
          <w:sz w:val="24"/>
          <w:szCs w:val="24"/>
        </w:rPr>
      </w:pPr>
      <w:r w:rsidRPr="00885D72">
        <w:rPr>
          <w:sz w:val="24"/>
          <w:szCs w:val="24"/>
        </w:rPr>
        <w:t>номера кабинета (кабинки);</w:t>
      </w:r>
    </w:p>
    <w:p w:rsidR="00D66CDF" w:rsidRPr="00885D72" w:rsidRDefault="00D66CDF" w:rsidP="00885D72">
      <w:pPr>
        <w:spacing w:line="276" w:lineRule="auto"/>
        <w:ind w:firstLine="709"/>
        <w:jc w:val="both"/>
        <w:rPr>
          <w:sz w:val="24"/>
          <w:szCs w:val="24"/>
        </w:rPr>
      </w:pPr>
      <w:r w:rsidRPr="00885D72">
        <w:rPr>
          <w:sz w:val="24"/>
          <w:szCs w:val="24"/>
        </w:rPr>
        <w:t>фамилии, имени и отчества специалиста, осуществляющего прием заявителей;</w:t>
      </w:r>
    </w:p>
    <w:p w:rsidR="00D66CDF" w:rsidRPr="00885D72" w:rsidRDefault="00D66CDF" w:rsidP="00885D72">
      <w:pPr>
        <w:spacing w:line="276" w:lineRule="auto"/>
        <w:ind w:firstLine="709"/>
        <w:jc w:val="both"/>
        <w:rPr>
          <w:sz w:val="24"/>
          <w:szCs w:val="24"/>
        </w:rPr>
      </w:pPr>
      <w:r w:rsidRPr="00885D72">
        <w:rPr>
          <w:sz w:val="24"/>
          <w:szCs w:val="24"/>
        </w:rPr>
        <w:t>дней и часов приема, времени перерыва на обед.</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4</w:t>
      </w:r>
      <w:r w:rsidRPr="00885D72">
        <w:rPr>
          <w:rFonts w:ascii="Times New Roman" w:hAnsi="Times New Roman" w:cs="Times New Roman"/>
          <w:sz w:val="24"/>
          <w:szCs w:val="24"/>
        </w:rPr>
        <w:t>. Показатели доступности и качества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lastRenderedPageBreak/>
        <w:t>2.1</w:t>
      </w:r>
      <w:r w:rsidR="00B60CF9" w:rsidRPr="00885D72">
        <w:rPr>
          <w:rFonts w:ascii="Times New Roman" w:hAnsi="Times New Roman" w:cs="Times New Roman"/>
          <w:sz w:val="24"/>
          <w:szCs w:val="24"/>
        </w:rPr>
        <w:t>4</w:t>
      </w:r>
      <w:r w:rsidRPr="00885D72">
        <w:rPr>
          <w:rFonts w:ascii="Times New Roman" w:hAnsi="Times New Roman" w:cs="Times New Roman"/>
          <w:sz w:val="24"/>
          <w:szCs w:val="24"/>
        </w:rPr>
        <w:t>.1. Показателями доступности муниципальной услуги являются:</w:t>
      </w:r>
    </w:p>
    <w:p w:rsidR="00D66CDF" w:rsidRPr="00885D72" w:rsidRDefault="00D66CDF" w:rsidP="00885D72">
      <w:pPr>
        <w:pStyle w:val="ConsPlusNormal"/>
        <w:numPr>
          <w:ilvl w:val="0"/>
          <w:numId w:val="5"/>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транспортная доступность к местам предоставления муниципальной услуги;</w:t>
      </w:r>
    </w:p>
    <w:p w:rsidR="00D66CDF" w:rsidRPr="00885D72" w:rsidRDefault="00D66CDF" w:rsidP="00885D72">
      <w:pPr>
        <w:pStyle w:val="ConsPlusNormal"/>
        <w:numPr>
          <w:ilvl w:val="0"/>
          <w:numId w:val="5"/>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66CDF" w:rsidRPr="00885D72" w:rsidRDefault="00D66CDF" w:rsidP="00885D72">
      <w:pPr>
        <w:pStyle w:val="ConsPlusNormal"/>
        <w:numPr>
          <w:ilvl w:val="0"/>
          <w:numId w:val="5"/>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66CDF" w:rsidRPr="00885D72" w:rsidRDefault="00D66CDF" w:rsidP="00885D72">
      <w:pPr>
        <w:pStyle w:val="ConsPlusNormal"/>
        <w:numPr>
          <w:ilvl w:val="0"/>
          <w:numId w:val="5"/>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35" w:history="1">
        <w:r w:rsidRPr="00885D72">
          <w:rPr>
            <w:rFonts w:ascii="Times New Roman" w:hAnsi="Times New Roman" w:cs="Times New Roman"/>
            <w:color w:val="0000FF"/>
            <w:sz w:val="24"/>
            <w:szCs w:val="24"/>
          </w:rPr>
          <w:t>законом</w:t>
        </w:r>
      </w:hyperlink>
      <w:r w:rsidRPr="00885D72">
        <w:rPr>
          <w:rFonts w:ascii="Times New Roman" w:hAnsi="Times New Roman" w:cs="Times New Roman"/>
          <w:sz w:val="24"/>
          <w:szCs w:val="24"/>
        </w:rPr>
        <w:t xml:space="preserve"> от 24.11.1995 № 181-ФЗ «О социальной защите инвалидов в Российской Федерации»</w:t>
      </w:r>
      <w:r w:rsidR="00D4188E" w:rsidRPr="00885D72">
        <w:rPr>
          <w:rFonts w:ascii="Times New Roman" w:hAnsi="Times New Roman" w:cs="Times New Roman"/>
          <w:sz w:val="24"/>
          <w:szCs w:val="24"/>
        </w:rPr>
        <w:t>;</w:t>
      </w:r>
    </w:p>
    <w:p w:rsidR="00D4188E" w:rsidRPr="00885D72" w:rsidRDefault="001D4F4A" w:rsidP="00885D72">
      <w:pPr>
        <w:pStyle w:val="ConsPlusNormal"/>
        <w:numPr>
          <w:ilvl w:val="0"/>
          <w:numId w:val="5"/>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w:t>
      </w:r>
      <w:r w:rsidR="00B60CF9" w:rsidRPr="00885D72">
        <w:rPr>
          <w:rFonts w:ascii="Times New Roman" w:hAnsi="Times New Roman" w:cs="Times New Roman"/>
          <w:i/>
          <w:sz w:val="24"/>
          <w:szCs w:val="24"/>
        </w:rPr>
        <w:t>.</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4</w:t>
      </w:r>
      <w:r w:rsidRPr="00885D72">
        <w:rPr>
          <w:rFonts w:ascii="Times New Roman" w:hAnsi="Times New Roman" w:cs="Times New Roman"/>
          <w:sz w:val="24"/>
          <w:szCs w:val="24"/>
        </w:rPr>
        <w:t>.2. Показателями качества муниципальной услуги являются:</w:t>
      </w:r>
    </w:p>
    <w:p w:rsidR="00D66CDF" w:rsidRPr="00885D72" w:rsidRDefault="00D66CDF" w:rsidP="00885D72">
      <w:pPr>
        <w:pStyle w:val="ConsPlusNormal"/>
        <w:numPr>
          <w:ilvl w:val="0"/>
          <w:numId w:val="6"/>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соблюдение срока предоставления муниципальной услуги;</w:t>
      </w:r>
    </w:p>
    <w:p w:rsidR="00D66CDF" w:rsidRPr="00885D72" w:rsidRDefault="00D66CDF" w:rsidP="00885D72">
      <w:pPr>
        <w:pStyle w:val="ConsPlusNormal"/>
        <w:numPr>
          <w:ilvl w:val="0"/>
          <w:numId w:val="6"/>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w:t>
      </w:r>
      <w:r w:rsidR="001D0852" w:rsidRPr="00885D72">
        <w:rPr>
          <w:rFonts w:ascii="Times New Roman" w:hAnsi="Times New Roman" w:cs="Times New Roman"/>
          <w:sz w:val="24"/>
          <w:szCs w:val="24"/>
        </w:rPr>
        <w:t>а</w:t>
      </w:r>
      <w:r w:rsidRPr="00885D72">
        <w:rPr>
          <w:rFonts w:ascii="Times New Roman" w:hAnsi="Times New Roman" w:cs="Times New Roman"/>
          <w:sz w:val="24"/>
          <w:szCs w:val="24"/>
        </w:rPr>
        <w:t>дминистрации, ее должностных лиц либо муниципальных служащих, принятые или осуществленные при предоставлении муниципальной услуги;</w:t>
      </w:r>
    </w:p>
    <w:p w:rsidR="00D66CDF" w:rsidRPr="00885D72" w:rsidRDefault="00D66CDF" w:rsidP="00885D72">
      <w:pPr>
        <w:pStyle w:val="ConsPlusNormal"/>
        <w:numPr>
          <w:ilvl w:val="0"/>
          <w:numId w:val="6"/>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осуществление взаимодействия заявителя (представителя заявителя) с должностными лицами </w:t>
      </w:r>
      <w:r w:rsidR="001D0852" w:rsidRPr="00885D72">
        <w:rPr>
          <w:rFonts w:ascii="Times New Roman" w:hAnsi="Times New Roman" w:cs="Times New Roman"/>
          <w:sz w:val="24"/>
          <w:szCs w:val="24"/>
        </w:rPr>
        <w:t>а</w:t>
      </w:r>
      <w:r w:rsidRPr="00885D72">
        <w:rPr>
          <w:rFonts w:ascii="Times New Roman" w:hAnsi="Times New Roman" w:cs="Times New Roman"/>
          <w:sz w:val="24"/>
          <w:szCs w:val="24"/>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0852" w:rsidRPr="00885D72">
        <w:rPr>
          <w:rFonts w:ascii="Times New Roman" w:hAnsi="Times New Roman" w:cs="Times New Roman"/>
          <w:sz w:val="24"/>
          <w:szCs w:val="24"/>
        </w:rPr>
        <w:t>а</w:t>
      </w:r>
      <w:r w:rsidRPr="00885D72">
        <w:rPr>
          <w:rFonts w:ascii="Times New Roman" w:hAnsi="Times New Roman" w:cs="Times New Roman"/>
          <w:sz w:val="24"/>
          <w:szCs w:val="24"/>
        </w:rPr>
        <w:t>дминистрацию), а также при получении результата предоставления муниципальной услуги.</w:t>
      </w:r>
    </w:p>
    <w:p w:rsidR="00D66CDF" w:rsidRPr="00885D72" w:rsidRDefault="00D66CDF"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4</w:t>
      </w:r>
      <w:r w:rsidRPr="00885D72">
        <w:rPr>
          <w:rFonts w:ascii="Times New Roman" w:hAnsi="Times New Roman" w:cs="Times New Roman"/>
          <w:sz w:val="24"/>
          <w:szCs w:val="24"/>
        </w:rPr>
        <w:t>.</w:t>
      </w:r>
      <w:r w:rsidR="00D4188E" w:rsidRPr="00885D72">
        <w:rPr>
          <w:rFonts w:ascii="Times New Roman" w:hAnsi="Times New Roman" w:cs="Times New Roman"/>
          <w:sz w:val="24"/>
          <w:szCs w:val="24"/>
        </w:rPr>
        <w:t>3</w:t>
      </w:r>
      <w:r w:rsidRPr="00885D72">
        <w:rPr>
          <w:rFonts w:ascii="Times New Roman" w:hAnsi="Times New Roman" w:cs="Times New Roman"/>
          <w:sz w:val="24"/>
          <w:szCs w:val="24"/>
        </w:rPr>
        <w:t>. Получение муниципальной услуги по экстерриториальному принципу невозможно.</w:t>
      </w:r>
    </w:p>
    <w:p w:rsidR="00D66CDF" w:rsidRPr="00885D72" w:rsidRDefault="00D66CDF" w:rsidP="00885D72">
      <w:pPr>
        <w:spacing w:line="276" w:lineRule="auto"/>
        <w:ind w:firstLine="709"/>
        <w:jc w:val="both"/>
        <w:rPr>
          <w:sz w:val="24"/>
          <w:szCs w:val="24"/>
        </w:rPr>
      </w:pPr>
      <w:r w:rsidRPr="00885D72">
        <w:rPr>
          <w:sz w:val="24"/>
          <w:szCs w:val="24"/>
        </w:rPr>
        <w:t>2.1</w:t>
      </w:r>
      <w:r w:rsidR="00B60CF9" w:rsidRPr="00885D72">
        <w:rPr>
          <w:sz w:val="24"/>
          <w:szCs w:val="24"/>
        </w:rPr>
        <w:t>4</w:t>
      </w:r>
      <w:r w:rsidRPr="00885D72">
        <w:rPr>
          <w:sz w:val="24"/>
          <w:szCs w:val="24"/>
        </w:rPr>
        <w:t>.</w:t>
      </w:r>
      <w:r w:rsidR="00D4188E" w:rsidRPr="00885D72">
        <w:rPr>
          <w:sz w:val="24"/>
          <w:szCs w:val="24"/>
        </w:rPr>
        <w:t>4</w:t>
      </w:r>
      <w:r w:rsidRPr="00885D72">
        <w:rPr>
          <w:sz w:val="24"/>
          <w:szCs w:val="24"/>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5</w:t>
      </w:r>
      <w:r w:rsidRPr="00885D72">
        <w:rPr>
          <w:rFonts w:ascii="Times New Roman" w:hAnsi="Times New Roman" w:cs="Times New Roman"/>
          <w:sz w:val="24"/>
          <w:szCs w:val="24"/>
        </w:rPr>
        <w:t>. Особенности предоставления муниципальной услуги в многофункциональном центре.</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2.1</w:t>
      </w:r>
      <w:r w:rsidR="00B60CF9" w:rsidRPr="00885D72">
        <w:rPr>
          <w:rFonts w:ascii="Times New Roman" w:hAnsi="Times New Roman" w:cs="Times New Roman"/>
          <w:sz w:val="24"/>
          <w:szCs w:val="24"/>
        </w:rPr>
        <w:t>6</w:t>
      </w:r>
      <w:r w:rsidRPr="00885D72">
        <w:rPr>
          <w:rFonts w:ascii="Times New Roman" w:hAnsi="Times New Roman" w:cs="Times New Roman"/>
          <w:sz w:val="24"/>
          <w:szCs w:val="24"/>
        </w:rPr>
        <w:t>. Особенности предоставления муниципальной услуги в электронной форме.</w:t>
      </w:r>
    </w:p>
    <w:p w:rsidR="006D586E" w:rsidRPr="00885D72" w:rsidRDefault="00AB22C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2.16.1. </w:t>
      </w:r>
      <w:r w:rsidR="006D586E" w:rsidRPr="00885D72">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D586E" w:rsidRPr="00885D72" w:rsidRDefault="00AB22C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2.16.2. </w:t>
      </w:r>
      <w:r w:rsidR="006D586E" w:rsidRPr="00885D72">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D586E" w:rsidRPr="00885D72" w:rsidRDefault="00AB22C5"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2.16.3. </w:t>
      </w:r>
      <w:r w:rsidR="006D586E" w:rsidRPr="00885D72">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6D586E" w:rsidRPr="00885D72" w:rsidRDefault="00AB22C5" w:rsidP="00885D72">
      <w:pPr>
        <w:pStyle w:val="ConsPlusNormal"/>
        <w:spacing w:line="276" w:lineRule="auto"/>
        <w:ind w:firstLine="709"/>
        <w:jc w:val="both"/>
        <w:rPr>
          <w:rFonts w:ascii="Times New Roman" w:hAnsi="Times New Roman" w:cs="Times New Roman"/>
          <w:bCs/>
          <w:sz w:val="24"/>
          <w:szCs w:val="24"/>
        </w:rPr>
      </w:pPr>
      <w:r w:rsidRPr="00885D72">
        <w:rPr>
          <w:rFonts w:ascii="Times New Roman" w:hAnsi="Times New Roman" w:cs="Times New Roman"/>
          <w:bCs/>
          <w:sz w:val="24"/>
          <w:szCs w:val="24"/>
        </w:rPr>
        <w:lastRenderedPageBreak/>
        <w:t xml:space="preserve">2.16.4. </w:t>
      </w:r>
      <w:r w:rsidR="006D586E" w:rsidRPr="00885D72">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CF66A0"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для юридических лиц: усиленная квалифицированная подпись.</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 Состав, последовательность и сроки выполнения</w:t>
      </w:r>
      <w:r w:rsidR="006D586E" w:rsidRPr="00885D72">
        <w:rPr>
          <w:rFonts w:ascii="Times New Roman" w:hAnsi="Times New Roman" w:cs="Times New Roman"/>
          <w:b w:val="0"/>
          <w:sz w:val="24"/>
          <w:szCs w:val="24"/>
        </w:rPr>
        <w:t xml:space="preserve"> </w:t>
      </w:r>
      <w:r w:rsidRPr="00885D72">
        <w:rPr>
          <w:rFonts w:ascii="Times New Roman" w:hAnsi="Times New Roman" w:cs="Times New Roman"/>
          <w:b w:val="0"/>
          <w:sz w:val="24"/>
          <w:szCs w:val="24"/>
        </w:rPr>
        <w:t>административных процедур (действий), требования к порядку</w:t>
      </w:r>
      <w:r w:rsidR="006D586E" w:rsidRPr="00885D72">
        <w:rPr>
          <w:rFonts w:ascii="Times New Roman" w:hAnsi="Times New Roman" w:cs="Times New Roman"/>
          <w:b w:val="0"/>
          <w:sz w:val="24"/>
          <w:szCs w:val="24"/>
        </w:rPr>
        <w:t xml:space="preserve"> </w:t>
      </w:r>
      <w:r w:rsidRPr="00885D72">
        <w:rPr>
          <w:rFonts w:ascii="Times New Roman" w:hAnsi="Times New Roman" w:cs="Times New Roman"/>
          <w:b w:val="0"/>
          <w:sz w:val="24"/>
          <w:szCs w:val="24"/>
        </w:rPr>
        <w:t>их выполнения, в том числе особенности выполнения</w:t>
      </w:r>
      <w:r w:rsidR="006D586E" w:rsidRPr="00885D72">
        <w:rPr>
          <w:rFonts w:ascii="Times New Roman" w:hAnsi="Times New Roman" w:cs="Times New Roman"/>
          <w:b w:val="0"/>
          <w:sz w:val="24"/>
          <w:szCs w:val="24"/>
        </w:rPr>
        <w:t xml:space="preserve"> </w:t>
      </w:r>
      <w:r w:rsidRPr="00885D72">
        <w:rPr>
          <w:rFonts w:ascii="Times New Roman" w:hAnsi="Times New Roman" w:cs="Times New Roman"/>
          <w:b w:val="0"/>
          <w:sz w:val="24"/>
          <w:szCs w:val="24"/>
        </w:rPr>
        <w:t>административных процедур (действий) в электронной форме,</w:t>
      </w:r>
      <w:r w:rsidR="006D586E" w:rsidRPr="00885D72">
        <w:rPr>
          <w:rFonts w:ascii="Times New Roman" w:hAnsi="Times New Roman" w:cs="Times New Roman"/>
          <w:b w:val="0"/>
          <w:sz w:val="24"/>
          <w:szCs w:val="24"/>
        </w:rPr>
        <w:t xml:space="preserve"> </w:t>
      </w:r>
      <w:r w:rsidRPr="00885D72">
        <w:rPr>
          <w:rFonts w:ascii="Times New Roman" w:hAnsi="Times New Roman" w:cs="Times New Roman"/>
          <w:b w:val="0"/>
          <w:sz w:val="24"/>
          <w:szCs w:val="24"/>
        </w:rPr>
        <w:t>а также особенности выполнения административных процедур</w:t>
      </w:r>
      <w:r w:rsidR="006D586E" w:rsidRPr="00885D72">
        <w:rPr>
          <w:rFonts w:ascii="Times New Roman" w:hAnsi="Times New Roman" w:cs="Times New Roman"/>
          <w:b w:val="0"/>
          <w:sz w:val="24"/>
          <w:szCs w:val="24"/>
        </w:rPr>
        <w:t xml:space="preserve"> </w:t>
      </w:r>
      <w:r w:rsidRPr="00885D72">
        <w:rPr>
          <w:rFonts w:ascii="Times New Roman" w:hAnsi="Times New Roman" w:cs="Times New Roman"/>
          <w:b w:val="0"/>
          <w:sz w:val="24"/>
          <w:szCs w:val="24"/>
        </w:rPr>
        <w:t>в многофункциональных центрах</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3.1. Описание последовательности действий при предоставлении муниципальной услуги.</w:t>
      </w:r>
    </w:p>
    <w:p w:rsidR="00CF66A0" w:rsidRPr="00885D72" w:rsidRDefault="00B60CF9"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3.1.1. </w:t>
      </w:r>
      <w:r w:rsidR="00CF66A0" w:rsidRPr="00885D7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F66A0" w:rsidRPr="00885D72" w:rsidRDefault="00CF66A0" w:rsidP="00885D72">
      <w:pPr>
        <w:pStyle w:val="ConsPlusNormal"/>
        <w:numPr>
          <w:ilvl w:val="0"/>
          <w:numId w:val="7"/>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прием и регистрация заявления и представленных документов;</w:t>
      </w:r>
    </w:p>
    <w:p w:rsidR="00CF66A0" w:rsidRPr="00885D72" w:rsidRDefault="00CF66A0" w:rsidP="00885D72">
      <w:pPr>
        <w:pStyle w:val="ConsPlusNormal"/>
        <w:numPr>
          <w:ilvl w:val="0"/>
          <w:numId w:val="7"/>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CF66A0" w:rsidRPr="00885D72" w:rsidRDefault="00CF66A0" w:rsidP="00885D72">
      <w:pPr>
        <w:pStyle w:val="ConsPlusNormal"/>
        <w:numPr>
          <w:ilvl w:val="0"/>
          <w:numId w:val="7"/>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возврат заявления и представленных документов;</w:t>
      </w:r>
    </w:p>
    <w:p w:rsidR="00CF66A0" w:rsidRPr="00885D72" w:rsidRDefault="00CF66A0" w:rsidP="00885D72">
      <w:pPr>
        <w:pStyle w:val="ConsPlusNormal"/>
        <w:numPr>
          <w:ilvl w:val="0"/>
          <w:numId w:val="7"/>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885D72" w:rsidRDefault="00CF66A0" w:rsidP="00885D72">
      <w:pPr>
        <w:pStyle w:val="ConsPlusNormal"/>
        <w:numPr>
          <w:ilvl w:val="0"/>
          <w:numId w:val="7"/>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выдача документов.</w:t>
      </w:r>
    </w:p>
    <w:p w:rsidR="00CF66A0" w:rsidRPr="00885D72" w:rsidRDefault="00B60CF9"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3.1.2. </w:t>
      </w:r>
      <w:r w:rsidR="00CF66A0" w:rsidRPr="00885D72">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CF66A0" w:rsidRPr="00885D72" w:rsidRDefault="00CF66A0" w:rsidP="00885D72">
      <w:pPr>
        <w:pStyle w:val="ConsPlusNormal"/>
        <w:numPr>
          <w:ilvl w:val="0"/>
          <w:numId w:val="8"/>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прием и регистрация заявления и представленных документов;</w:t>
      </w:r>
    </w:p>
    <w:p w:rsidR="00CF66A0" w:rsidRPr="00885D72" w:rsidRDefault="00CF66A0" w:rsidP="00885D72">
      <w:pPr>
        <w:pStyle w:val="ConsPlusNormal"/>
        <w:numPr>
          <w:ilvl w:val="0"/>
          <w:numId w:val="8"/>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CF66A0" w:rsidRPr="00885D72" w:rsidRDefault="00CF66A0" w:rsidP="00885D72">
      <w:pPr>
        <w:pStyle w:val="ConsPlusNormal"/>
        <w:numPr>
          <w:ilvl w:val="0"/>
          <w:numId w:val="8"/>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возврат заявления и представленных документов;</w:t>
      </w:r>
    </w:p>
    <w:p w:rsidR="00CF66A0" w:rsidRPr="00885D72" w:rsidRDefault="00CF66A0" w:rsidP="00885D72">
      <w:pPr>
        <w:pStyle w:val="ConsPlusNormal"/>
        <w:numPr>
          <w:ilvl w:val="0"/>
          <w:numId w:val="8"/>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885D72" w:rsidRDefault="00CF66A0" w:rsidP="00885D72">
      <w:pPr>
        <w:pStyle w:val="ConsPlusNormal"/>
        <w:numPr>
          <w:ilvl w:val="0"/>
          <w:numId w:val="8"/>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выдача документов.</w:t>
      </w:r>
    </w:p>
    <w:p w:rsidR="00CF66A0" w:rsidRPr="00885D72" w:rsidRDefault="00B60CF9"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3.1.3. </w:t>
      </w:r>
      <w:r w:rsidR="00CF66A0" w:rsidRPr="00885D72">
        <w:rPr>
          <w:rFonts w:ascii="Times New Roman" w:hAnsi="Times New Roman" w:cs="Times New Roman"/>
          <w:sz w:val="24"/>
          <w:szCs w:val="24"/>
        </w:rPr>
        <w:t>Перечень процедур (действий), выполняемых многофункциональным центром:</w:t>
      </w:r>
    </w:p>
    <w:p w:rsidR="00CF66A0" w:rsidRPr="00885D72" w:rsidRDefault="00CF66A0" w:rsidP="00885D72">
      <w:pPr>
        <w:pStyle w:val="ConsPlusNormal"/>
        <w:numPr>
          <w:ilvl w:val="0"/>
          <w:numId w:val="9"/>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прием и регистрация заявления и представленных документов;</w:t>
      </w:r>
    </w:p>
    <w:p w:rsidR="00CF66A0" w:rsidRPr="00885D72" w:rsidRDefault="00CF66A0" w:rsidP="00885D72">
      <w:pPr>
        <w:pStyle w:val="ConsPlusNormal"/>
        <w:numPr>
          <w:ilvl w:val="0"/>
          <w:numId w:val="9"/>
        </w:numPr>
        <w:spacing w:line="276" w:lineRule="auto"/>
        <w:ind w:left="0" w:firstLine="709"/>
        <w:jc w:val="both"/>
        <w:rPr>
          <w:rFonts w:ascii="Times New Roman" w:hAnsi="Times New Roman" w:cs="Times New Roman"/>
          <w:sz w:val="24"/>
          <w:szCs w:val="24"/>
        </w:rPr>
      </w:pPr>
      <w:r w:rsidRPr="00885D72">
        <w:rPr>
          <w:rFonts w:ascii="Times New Roman" w:hAnsi="Times New Roman" w:cs="Times New Roman"/>
          <w:sz w:val="24"/>
          <w:szCs w:val="24"/>
        </w:rPr>
        <w:t>выдача документов.</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3.2. Описание последовательности административных действий при приеме и регистрации заявления и представленных документов.</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bookmarkStart w:id="9" w:name="P228"/>
      <w:bookmarkEnd w:id="9"/>
      <w:r w:rsidRPr="00885D72">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Специалист, ответственный за прием и регистрацию документов:</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9" w:history="1">
        <w:r w:rsidRPr="00885D72">
          <w:rPr>
            <w:rFonts w:ascii="Times New Roman" w:hAnsi="Times New Roman" w:cs="Times New Roman"/>
            <w:sz w:val="24"/>
            <w:szCs w:val="24"/>
          </w:rPr>
          <w:t>подразделе 2.7</w:t>
        </w:r>
      </w:hyperlink>
      <w:r w:rsidRPr="00885D72">
        <w:rPr>
          <w:rFonts w:ascii="Times New Roman" w:hAnsi="Times New Roman" w:cs="Times New Roman"/>
          <w:sz w:val="24"/>
          <w:szCs w:val="24"/>
        </w:rPr>
        <w:t xml:space="preserve"> настоящего Административного регламента.</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Pr="00885D72">
        <w:rPr>
          <w:rFonts w:ascii="Times New Roman" w:hAnsi="Times New Roman" w:cs="Times New Roman"/>
          <w:sz w:val="24"/>
          <w:szCs w:val="24"/>
        </w:rPr>
        <w:softHyphen/>
      </w:r>
      <w:r w:rsidR="00B60CF9" w:rsidRPr="00885D72">
        <w:rPr>
          <w:rFonts w:ascii="Times New Roman" w:hAnsi="Times New Roman" w:cs="Times New Roman"/>
          <w:sz w:val="24"/>
          <w:szCs w:val="24"/>
        </w:rPr>
        <w:t>1 рабочего дня</w:t>
      </w:r>
      <w:r w:rsidRPr="00885D72">
        <w:rPr>
          <w:rFonts w:ascii="Times New Roman" w:hAnsi="Times New Roman" w:cs="Times New Roman"/>
          <w:sz w:val="24"/>
          <w:szCs w:val="24"/>
        </w:rPr>
        <w:t xml:space="preserve"> с момента приема заявления.</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bookmarkStart w:id="10" w:name="P233"/>
      <w:bookmarkEnd w:id="10"/>
      <w:r w:rsidRPr="00885D72">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F2B71" w:rsidRPr="00885D72" w:rsidRDefault="000F2B71" w:rsidP="00885D72">
      <w:pPr>
        <w:pStyle w:val="ConsPlusTitle"/>
        <w:spacing w:line="276" w:lineRule="auto"/>
        <w:ind w:firstLine="709"/>
        <w:jc w:val="both"/>
        <w:rPr>
          <w:rFonts w:ascii="Times New Roman" w:hAnsi="Times New Roman" w:cs="Times New Roman"/>
          <w:b w:val="0"/>
          <w:sz w:val="24"/>
          <w:szCs w:val="24"/>
        </w:rPr>
      </w:pPr>
      <w:proofErr w:type="gramStart"/>
      <w:r w:rsidRPr="00885D72">
        <w:rPr>
          <w:rFonts w:ascii="Times New Roman" w:hAnsi="Times New Roman" w:cs="Times New Roman"/>
          <w:b w:val="0"/>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B60CF9" w:rsidRPr="00885D72">
        <w:rPr>
          <w:rFonts w:ascii="Times New Roman" w:hAnsi="Times New Roman" w:cs="Times New Roman"/>
          <w:b w:val="0"/>
          <w:sz w:val="24"/>
          <w:szCs w:val="24"/>
        </w:rPr>
        <w:t>3</w:t>
      </w:r>
      <w:r w:rsidRPr="00885D72">
        <w:rPr>
          <w:rFonts w:ascii="Times New Roman" w:hAnsi="Times New Roman" w:cs="Times New Roman"/>
          <w:b w:val="0"/>
          <w:sz w:val="24"/>
          <w:szCs w:val="24"/>
        </w:rPr>
        <w:t xml:space="preserve"> дней со дня регистрации заявления и документов, необходимых для предоставления государственной услуги</w:t>
      </w:r>
      <w:proofErr w:type="gramEnd"/>
      <w:r w:rsidRPr="00885D72">
        <w:rPr>
          <w:rFonts w:ascii="Times New Roman" w:hAnsi="Times New Roman" w:cs="Times New Roman"/>
          <w:b w:val="0"/>
          <w:sz w:val="24"/>
          <w:szCs w:val="24"/>
        </w:rPr>
        <w:t>,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D586E" w:rsidRPr="00885D72" w:rsidRDefault="006D586E" w:rsidP="00885D72">
      <w:pPr>
        <w:pStyle w:val="ConsPlusNormal"/>
        <w:spacing w:line="276" w:lineRule="auto"/>
        <w:ind w:firstLine="709"/>
        <w:jc w:val="both"/>
        <w:rPr>
          <w:rFonts w:ascii="Times New Roman" w:hAnsi="Times New Roman" w:cs="Times New Roman"/>
          <w:sz w:val="24"/>
          <w:szCs w:val="24"/>
        </w:rPr>
      </w:pPr>
      <w:proofErr w:type="gramStart"/>
      <w:r w:rsidRPr="00885D72">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885D72">
        <w:rPr>
          <w:rFonts w:ascii="Times New Roman" w:hAnsi="Times New Roman" w:cs="Times New Roman"/>
          <w:sz w:val="24"/>
          <w:szCs w:val="24"/>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71822" w:rsidRPr="00885D72" w:rsidRDefault="00971822"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 xml:space="preserve"> дней с момента приема заявления.</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3.4. Описание последовательности административных действий при возврате заявления и представленных документов.</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lastRenderedPageBreak/>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1" w:name="P235"/>
      <w:bookmarkEnd w:id="11"/>
      <w:r w:rsidRPr="00885D72">
        <w:rPr>
          <w:rFonts w:ascii="Times New Roman" w:hAnsi="Times New Roman" w:cs="Times New Roman"/>
          <w:sz w:val="24"/>
          <w:szCs w:val="24"/>
        </w:rPr>
        <w:t xml:space="preserve">3.4.2. Специалист </w:t>
      </w:r>
      <w:r w:rsidR="00B60CF9" w:rsidRPr="00885D72">
        <w:rPr>
          <w:rFonts w:ascii="Times New Roman" w:hAnsi="Times New Roman" w:cs="Times New Roman"/>
          <w:sz w:val="24"/>
          <w:szCs w:val="24"/>
        </w:rPr>
        <w:t>Отдела</w:t>
      </w:r>
      <w:r w:rsidRPr="00885D72">
        <w:rPr>
          <w:rFonts w:ascii="Times New Roman" w:hAnsi="Times New Roman" w:cs="Times New Roman"/>
          <w:sz w:val="24"/>
          <w:szCs w:val="24"/>
        </w:rPr>
        <w:t>, ответственный за предоставление муниципальной услуги, возвращает заявление заявителю при наличии следующих оснований:</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3.4.2.1. Заявление не соответствует требованиям </w:t>
      </w:r>
      <w:hyperlink w:anchor="P72" w:history="1">
        <w:r w:rsidRPr="00885D72">
          <w:rPr>
            <w:rFonts w:ascii="Times New Roman" w:hAnsi="Times New Roman" w:cs="Times New Roman"/>
            <w:color w:val="0000FF"/>
            <w:sz w:val="24"/>
            <w:szCs w:val="24"/>
          </w:rPr>
          <w:t>подпункта 2.</w:t>
        </w:r>
        <w:r w:rsidR="006D586E"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.1.1 пункта 2.</w:t>
        </w:r>
        <w:r w:rsidR="006D586E"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 подраздела 2.</w:t>
        </w:r>
        <w:r w:rsidR="006D586E" w:rsidRPr="00885D72">
          <w:rPr>
            <w:rFonts w:ascii="Times New Roman" w:hAnsi="Times New Roman" w:cs="Times New Roman"/>
            <w:color w:val="0000FF"/>
            <w:sz w:val="24"/>
            <w:szCs w:val="24"/>
          </w:rPr>
          <w:t>6</w:t>
        </w:r>
      </w:hyperlink>
      <w:r w:rsidRPr="00885D72">
        <w:rPr>
          <w:rFonts w:ascii="Times New Roman" w:hAnsi="Times New Roman" w:cs="Times New Roman"/>
          <w:sz w:val="24"/>
          <w:szCs w:val="24"/>
        </w:rPr>
        <w:t xml:space="preserve"> настоящего Административного регламента.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3.4.2.2. Заявление подано в иной уполномоченный орган.</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3.4.2.3. К заявлению не приложены документы, указанные в </w:t>
      </w:r>
      <w:hyperlink w:anchor="P84" w:history="1">
        <w:r w:rsidRPr="00885D72">
          <w:rPr>
            <w:rFonts w:ascii="Times New Roman" w:hAnsi="Times New Roman" w:cs="Times New Roman"/>
            <w:color w:val="0000FF"/>
            <w:sz w:val="24"/>
            <w:szCs w:val="24"/>
          </w:rPr>
          <w:t>подпунктах 2.</w:t>
        </w:r>
        <w:r w:rsidR="006D586E"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.1.2</w:t>
        </w:r>
      </w:hyperlink>
      <w:r w:rsidRPr="00885D72">
        <w:rPr>
          <w:rFonts w:ascii="Times New Roman" w:hAnsi="Times New Roman" w:cs="Times New Roman"/>
          <w:sz w:val="24"/>
          <w:szCs w:val="24"/>
        </w:rPr>
        <w:t xml:space="preserve"> - </w:t>
      </w:r>
      <w:hyperlink w:anchor="P91" w:history="1">
        <w:r w:rsidRPr="00885D72">
          <w:rPr>
            <w:rFonts w:ascii="Times New Roman" w:hAnsi="Times New Roman" w:cs="Times New Roman"/>
            <w:color w:val="0000FF"/>
            <w:sz w:val="24"/>
            <w:szCs w:val="24"/>
          </w:rPr>
          <w:t>2.</w:t>
        </w:r>
        <w:r w:rsidR="006D586E"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.1.7 пункта 2.</w:t>
        </w:r>
        <w:r w:rsidR="006D586E" w:rsidRPr="00885D72">
          <w:rPr>
            <w:rFonts w:ascii="Times New Roman" w:hAnsi="Times New Roman" w:cs="Times New Roman"/>
            <w:color w:val="0000FF"/>
            <w:sz w:val="24"/>
            <w:szCs w:val="24"/>
          </w:rPr>
          <w:t>6</w:t>
        </w:r>
        <w:r w:rsidRPr="00885D72">
          <w:rPr>
            <w:rFonts w:ascii="Times New Roman" w:hAnsi="Times New Roman" w:cs="Times New Roman"/>
            <w:color w:val="0000FF"/>
            <w:sz w:val="24"/>
            <w:szCs w:val="24"/>
          </w:rPr>
          <w:t>.1 подраздела 2.</w:t>
        </w:r>
        <w:r w:rsidR="006D586E" w:rsidRPr="00885D72">
          <w:rPr>
            <w:rFonts w:ascii="Times New Roman" w:hAnsi="Times New Roman" w:cs="Times New Roman"/>
            <w:color w:val="0000FF"/>
            <w:sz w:val="24"/>
            <w:szCs w:val="24"/>
          </w:rPr>
          <w:t>6</w:t>
        </w:r>
      </w:hyperlink>
      <w:r w:rsidRPr="00885D72">
        <w:rPr>
          <w:rFonts w:ascii="Times New Roman" w:hAnsi="Times New Roman" w:cs="Times New Roman"/>
          <w:sz w:val="24"/>
          <w:szCs w:val="24"/>
        </w:rPr>
        <w:t xml:space="preserve"> настоящего Административного регламента.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2" w:name="P239"/>
      <w:bookmarkEnd w:id="12"/>
      <w:r w:rsidRPr="00885D72">
        <w:rPr>
          <w:rFonts w:ascii="Times New Roman" w:hAnsi="Times New Roman" w:cs="Times New Roman"/>
          <w:sz w:val="24"/>
          <w:szCs w:val="24"/>
        </w:rPr>
        <w:t xml:space="preserve">3.4.3. При наличии оснований, указанных в </w:t>
      </w:r>
      <w:hyperlink w:anchor="P235" w:history="1">
        <w:r w:rsidRPr="00885D72">
          <w:rPr>
            <w:rFonts w:ascii="Times New Roman" w:hAnsi="Times New Roman" w:cs="Times New Roman"/>
            <w:color w:val="0000FF"/>
            <w:sz w:val="24"/>
            <w:szCs w:val="24"/>
          </w:rPr>
          <w:t>пункте 3.4.2</w:t>
        </w:r>
      </w:hyperlink>
      <w:r w:rsidRPr="00885D72">
        <w:rPr>
          <w:rFonts w:ascii="Times New Roman" w:hAnsi="Times New Roman" w:cs="Times New Roman"/>
          <w:sz w:val="24"/>
          <w:szCs w:val="24"/>
        </w:rPr>
        <w:t xml:space="preserve">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3" w:name="P240"/>
      <w:bookmarkEnd w:id="13"/>
      <w:r w:rsidRPr="00885D72">
        <w:rPr>
          <w:rFonts w:ascii="Times New Roman" w:hAnsi="Times New Roman" w:cs="Times New Roman"/>
          <w:sz w:val="24"/>
          <w:szCs w:val="24"/>
        </w:rPr>
        <w:t>3.4.4. Результатом выполнения административной процедуры является письменный ответ о возврате заявления и приложенных документов.</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4" w:name="P241"/>
      <w:bookmarkEnd w:id="14"/>
      <w:r w:rsidRPr="00885D72">
        <w:rPr>
          <w:rFonts w:ascii="Times New Roman" w:hAnsi="Times New Roman" w:cs="Times New Roman"/>
          <w:sz w:val="24"/>
          <w:szCs w:val="24"/>
        </w:rPr>
        <w:t xml:space="preserve">3.4.5. </w:t>
      </w:r>
      <w:proofErr w:type="gramStart"/>
      <w:r w:rsidRPr="00885D72">
        <w:rPr>
          <w:rFonts w:ascii="Times New Roman" w:hAnsi="Times New Roman" w:cs="Times New Roman"/>
          <w:sz w:val="24"/>
          <w:szCs w:val="24"/>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36" w:history="1">
        <w:r w:rsidRPr="00885D72">
          <w:rPr>
            <w:rFonts w:ascii="Times New Roman" w:hAnsi="Times New Roman" w:cs="Times New Roman"/>
            <w:color w:val="0000FF"/>
            <w:sz w:val="24"/>
            <w:szCs w:val="24"/>
          </w:rPr>
          <w:t>статьей 3.5</w:t>
        </w:r>
      </w:hyperlink>
      <w:r w:rsidRPr="00885D72">
        <w:rPr>
          <w:rFonts w:ascii="Times New Roman" w:hAnsi="Times New Roman" w:cs="Times New Roman"/>
          <w:sz w:val="24"/>
          <w:szCs w:val="24"/>
        </w:rPr>
        <w:t xml:space="preserve"> Федерального закона от 25.10.2001 </w:t>
      </w:r>
      <w:r w:rsidR="00DE4E53" w:rsidRPr="00885D72">
        <w:rPr>
          <w:rFonts w:ascii="Times New Roman" w:hAnsi="Times New Roman" w:cs="Times New Roman"/>
          <w:sz w:val="24"/>
          <w:szCs w:val="24"/>
        </w:rPr>
        <w:t>№</w:t>
      </w:r>
      <w:r w:rsidRPr="00885D72">
        <w:rPr>
          <w:rFonts w:ascii="Times New Roman" w:hAnsi="Times New Roman" w:cs="Times New Roman"/>
          <w:sz w:val="24"/>
          <w:szCs w:val="24"/>
        </w:rPr>
        <w:t xml:space="preserve"> 137-ФЗ </w:t>
      </w:r>
      <w:r w:rsidR="00B60CF9" w:rsidRPr="00885D72">
        <w:rPr>
          <w:rFonts w:ascii="Times New Roman" w:hAnsi="Times New Roman" w:cs="Times New Roman"/>
          <w:sz w:val="24"/>
          <w:szCs w:val="24"/>
        </w:rPr>
        <w:t>«</w:t>
      </w:r>
      <w:r w:rsidRPr="00885D72">
        <w:rPr>
          <w:rFonts w:ascii="Times New Roman" w:hAnsi="Times New Roman" w:cs="Times New Roman"/>
          <w:sz w:val="24"/>
          <w:szCs w:val="24"/>
        </w:rPr>
        <w:t>О введении в действие Земельного кодекса Российской Федерации</w:t>
      </w:r>
      <w:r w:rsidR="00B60CF9" w:rsidRPr="00885D72">
        <w:rPr>
          <w:rFonts w:ascii="Times New Roman" w:hAnsi="Times New Roman" w:cs="Times New Roman"/>
          <w:sz w:val="24"/>
          <w:szCs w:val="24"/>
        </w:rPr>
        <w:t>»</w:t>
      </w:r>
      <w:r w:rsidRPr="00885D72">
        <w:rPr>
          <w:rFonts w:ascii="Times New Roman" w:hAnsi="Times New Roman" w:cs="Times New Roman"/>
          <w:sz w:val="24"/>
          <w:szCs w:val="24"/>
        </w:rPr>
        <w:t xml:space="preserve">, при отсутствии оснований, указанных в </w:t>
      </w:r>
      <w:hyperlink w:anchor="P235" w:history="1">
        <w:r w:rsidRPr="00885D72">
          <w:rPr>
            <w:rFonts w:ascii="Times New Roman" w:hAnsi="Times New Roman" w:cs="Times New Roman"/>
            <w:color w:val="0000FF"/>
            <w:sz w:val="24"/>
            <w:szCs w:val="24"/>
          </w:rPr>
          <w:t>пункте 3.4.2</w:t>
        </w:r>
      </w:hyperlink>
      <w:r w:rsidRPr="00885D72">
        <w:rPr>
          <w:rFonts w:ascii="Times New Roman" w:hAnsi="Times New Roman" w:cs="Times New Roman"/>
          <w:sz w:val="24"/>
          <w:szCs w:val="24"/>
        </w:rPr>
        <w:t xml:space="preserve"> настоящего подраздела, направляет Схему в орган исполнительной власти субъекта Российской Федерации, уполномоченный в области</w:t>
      </w:r>
      <w:proofErr w:type="gramEnd"/>
      <w:r w:rsidRPr="00885D72">
        <w:rPr>
          <w:rFonts w:ascii="Times New Roman" w:hAnsi="Times New Roman" w:cs="Times New Roman"/>
          <w:sz w:val="24"/>
          <w:szCs w:val="24"/>
        </w:rPr>
        <w:t xml:space="preserve"> лесных отношений, для согласования. В срок, указанный в </w:t>
      </w:r>
      <w:hyperlink w:anchor="P256" w:history="1">
        <w:r w:rsidRPr="00885D72">
          <w:rPr>
            <w:rFonts w:ascii="Times New Roman" w:hAnsi="Times New Roman" w:cs="Times New Roman"/>
            <w:color w:val="0000FF"/>
            <w:sz w:val="24"/>
            <w:szCs w:val="24"/>
          </w:rPr>
          <w:t>абзаце 1 пункта 3.5.4 подраздела 3.5</w:t>
        </w:r>
      </w:hyperlink>
      <w:r w:rsidRPr="00885D72">
        <w:rPr>
          <w:rFonts w:ascii="Times New Roman" w:hAnsi="Times New Roman" w:cs="Times New Roman"/>
          <w:sz w:val="24"/>
          <w:szCs w:val="24"/>
        </w:rPr>
        <w:t xml:space="preserve"> настоящего Административного регламента, уведомляет заявителя о продлении срока предоставления муниципальной услуги.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3.4.6. Срок выполнения административной процедуры не может превышать 5 дней с момента поступления документов (сведений, информации), полученных в порядке межведомственного взаимодействия.</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bookmarkStart w:id="15" w:name="P243"/>
      <w:bookmarkEnd w:id="15"/>
      <w:r w:rsidRPr="00885D72">
        <w:rPr>
          <w:rFonts w:ascii="Times New Roman" w:hAnsi="Times New Roman" w:cs="Times New Roman"/>
          <w:b w:val="0"/>
          <w:sz w:val="24"/>
          <w:szCs w:val="24"/>
        </w:rPr>
        <w:t>3.5. Описание последовательности административных действий при принятии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3.5.1. Основанием для начала административной процедуры является отсутствие причин, указанных в </w:t>
      </w:r>
      <w:hyperlink w:anchor="P239" w:history="1">
        <w:r w:rsidRPr="00885D72">
          <w:rPr>
            <w:rFonts w:ascii="Times New Roman" w:hAnsi="Times New Roman" w:cs="Times New Roman"/>
            <w:color w:val="0000FF"/>
            <w:sz w:val="24"/>
            <w:szCs w:val="24"/>
          </w:rPr>
          <w:t>пунктах 3.4.3</w:t>
        </w:r>
      </w:hyperlink>
      <w:r w:rsidRPr="00885D72">
        <w:rPr>
          <w:rFonts w:ascii="Times New Roman" w:hAnsi="Times New Roman" w:cs="Times New Roman"/>
          <w:sz w:val="24"/>
          <w:szCs w:val="24"/>
        </w:rPr>
        <w:t xml:space="preserve">, </w:t>
      </w:r>
      <w:hyperlink w:anchor="P241" w:history="1">
        <w:r w:rsidRPr="00885D72">
          <w:rPr>
            <w:rFonts w:ascii="Times New Roman" w:hAnsi="Times New Roman" w:cs="Times New Roman"/>
            <w:color w:val="0000FF"/>
            <w:sz w:val="24"/>
            <w:szCs w:val="24"/>
          </w:rPr>
          <w:t>3.4.5 подраздела 3.4</w:t>
        </w:r>
      </w:hyperlink>
      <w:r w:rsidRPr="00885D72">
        <w:rPr>
          <w:rFonts w:ascii="Times New Roman" w:hAnsi="Times New Roman" w:cs="Times New Roman"/>
          <w:sz w:val="24"/>
          <w:szCs w:val="24"/>
        </w:rPr>
        <w:t xml:space="preserve"> настоящего Административного регламента.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3.5.2. По результатам анализа полученных документов специалист, ответственный за предоставление муниципальной услуги:</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3.5.2.3.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При наличии основания, указанного в </w:t>
      </w:r>
      <w:hyperlink w:anchor="P113" w:history="1">
        <w:r w:rsidRPr="00885D72">
          <w:rPr>
            <w:rFonts w:ascii="Times New Roman" w:hAnsi="Times New Roman" w:cs="Times New Roman"/>
            <w:color w:val="0000FF"/>
            <w:sz w:val="24"/>
            <w:szCs w:val="24"/>
          </w:rPr>
          <w:t>пункте 2.8.1 подраздела 2.8</w:t>
        </w:r>
      </w:hyperlink>
      <w:r w:rsidRPr="00885D72">
        <w:rPr>
          <w:rFonts w:ascii="Times New Roman" w:hAnsi="Times New Roman" w:cs="Times New Roman"/>
          <w:sz w:val="24"/>
          <w:szCs w:val="24"/>
        </w:rPr>
        <w:t xml:space="preserve"> настоящего Административного регламента, в случае если Схемы частично или полностью </w:t>
      </w:r>
      <w:r w:rsidRPr="00885D72">
        <w:rPr>
          <w:rFonts w:ascii="Times New Roman" w:hAnsi="Times New Roman" w:cs="Times New Roman"/>
          <w:sz w:val="24"/>
          <w:szCs w:val="24"/>
        </w:rPr>
        <w:lastRenderedPageBreak/>
        <w:t xml:space="preserve">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срок, указанный в </w:t>
      </w:r>
      <w:hyperlink w:anchor="P256" w:history="1">
        <w:r w:rsidRPr="00885D72">
          <w:rPr>
            <w:rFonts w:ascii="Times New Roman" w:hAnsi="Times New Roman" w:cs="Times New Roman"/>
            <w:color w:val="0000FF"/>
            <w:sz w:val="24"/>
            <w:szCs w:val="24"/>
          </w:rPr>
          <w:t>пункте 3.5.4</w:t>
        </w:r>
      </w:hyperlink>
      <w:r w:rsidRPr="00885D72">
        <w:rPr>
          <w:rFonts w:ascii="Times New Roman" w:hAnsi="Times New Roman" w:cs="Times New Roman"/>
          <w:sz w:val="24"/>
          <w:szCs w:val="24"/>
        </w:rPr>
        <w:t xml:space="preserve"> настоящего подраздела, направляет принятое решение заявителю.</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3.5.2.4. Проверяет поступившее заявление на наличие или отсутствие оснований для отказа в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6" w:name="P253"/>
      <w:bookmarkEnd w:id="16"/>
      <w:r w:rsidRPr="00885D72">
        <w:rPr>
          <w:rFonts w:ascii="Times New Roman" w:hAnsi="Times New Roman" w:cs="Times New Roman"/>
          <w:sz w:val="24"/>
          <w:szCs w:val="24"/>
        </w:rPr>
        <w:t xml:space="preserve">3.5.2.5. При наличии оснований, указанных в </w:t>
      </w:r>
      <w:hyperlink w:anchor="P115" w:history="1">
        <w:r w:rsidRPr="00885D72">
          <w:rPr>
            <w:rFonts w:ascii="Times New Roman" w:hAnsi="Times New Roman" w:cs="Times New Roman"/>
            <w:color w:val="0000FF"/>
            <w:sz w:val="24"/>
            <w:szCs w:val="24"/>
          </w:rPr>
          <w:t>пункте 2.8.2 подраздела 2.8</w:t>
        </w:r>
      </w:hyperlink>
      <w:r w:rsidRPr="00885D72">
        <w:rPr>
          <w:rFonts w:ascii="Times New Roman" w:hAnsi="Times New Roman" w:cs="Times New Roman"/>
          <w:sz w:val="24"/>
          <w:szCs w:val="24"/>
        </w:rPr>
        <w:t xml:space="preserve"> настоящего Административного регламента, принимает решение об отказе в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7" w:name="P254"/>
      <w:bookmarkEnd w:id="17"/>
      <w:r w:rsidRPr="00885D72">
        <w:rPr>
          <w:rFonts w:ascii="Times New Roman" w:hAnsi="Times New Roman" w:cs="Times New Roman"/>
          <w:sz w:val="24"/>
          <w:szCs w:val="24"/>
        </w:rPr>
        <w:t>3.5.2.6. При отсутствии оснований, указанных в пункте 2.8.2 подраздела 2.8 настоящего Административного регламента, принимает решение о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3.5.3. Результатом выполнения административной процедуры является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bookmarkStart w:id="18" w:name="P256"/>
      <w:bookmarkEnd w:id="18"/>
      <w:r w:rsidRPr="00885D72">
        <w:rPr>
          <w:rFonts w:ascii="Times New Roman" w:hAnsi="Times New Roman" w:cs="Times New Roman"/>
          <w:sz w:val="24"/>
          <w:szCs w:val="24"/>
        </w:rPr>
        <w:t xml:space="preserve">3.5.4. Срок выполнения действий не может превышать </w:t>
      </w:r>
      <w:r w:rsidR="00B60CF9" w:rsidRPr="00885D72">
        <w:rPr>
          <w:rFonts w:ascii="Times New Roman" w:hAnsi="Times New Roman" w:cs="Times New Roman"/>
          <w:sz w:val="24"/>
          <w:szCs w:val="24"/>
        </w:rPr>
        <w:t>3</w:t>
      </w:r>
      <w:r w:rsidRPr="00885D72">
        <w:rPr>
          <w:rFonts w:ascii="Times New Roman" w:hAnsi="Times New Roman" w:cs="Times New Roman"/>
          <w:sz w:val="24"/>
          <w:szCs w:val="24"/>
        </w:rPr>
        <w:t xml:space="preserve"> дн</w:t>
      </w:r>
      <w:r w:rsidR="00B60CF9" w:rsidRPr="00885D72">
        <w:rPr>
          <w:rFonts w:ascii="Times New Roman" w:hAnsi="Times New Roman" w:cs="Times New Roman"/>
          <w:sz w:val="24"/>
          <w:szCs w:val="24"/>
        </w:rPr>
        <w:t>ей</w:t>
      </w:r>
      <w:r w:rsidRPr="00885D72">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В случае выполнения действий, указанных в </w:t>
      </w:r>
      <w:hyperlink w:anchor="P241" w:history="1">
        <w:r w:rsidRPr="00885D72">
          <w:rPr>
            <w:rFonts w:ascii="Times New Roman" w:hAnsi="Times New Roman" w:cs="Times New Roman"/>
            <w:color w:val="0000FF"/>
            <w:sz w:val="24"/>
            <w:szCs w:val="24"/>
          </w:rPr>
          <w:t>пункте 3.4.5 подраздела 3.4</w:t>
        </w:r>
      </w:hyperlink>
      <w:r w:rsidRPr="00885D72">
        <w:rPr>
          <w:rFonts w:ascii="Times New Roman" w:hAnsi="Times New Roman" w:cs="Times New Roman"/>
          <w:sz w:val="24"/>
          <w:szCs w:val="24"/>
        </w:rPr>
        <w:t xml:space="preserve">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CF66A0" w:rsidRPr="00885D72" w:rsidRDefault="00CF66A0"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3.</w:t>
      </w:r>
      <w:r w:rsidR="002E506B" w:rsidRPr="00885D72">
        <w:rPr>
          <w:rFonts w:ascii="Times New Roman" w:hAnsi="Times New Roman" w:cs="Times New Roman"/>
          <w:b w:val="0"/>
          <w:sz w:val="24"/>
          <w:szCs w:val="24"/>
        </w:rPr>
        <w:t>6</w:t>
      </w:r>
      <w:r w:rsidRPr="00885D72">
        <w:rPr>
          <w:rFonts w:ascii="Times New Roman" w:hAnsi="Times New Roman" w:cs="Times New Roman"/>
          <w:b w:val="0"/>
          <w:sz w:val="24"/>
          <w:szCs w:val="24"/>
        </w:rPr>
        <w:t>. Описание последовательности административных действий при регистрации и выдаче документов заявителю.</w:t>
      </w:r>
    </w:p>
    <w:p w:rsidR="00CF66A0" w:rsidRPr="00885D72" w:rsidRDefault="00573934"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Основанием для начала </w:t>
      </w:r>
      <w:r w:rsidR="00EC2009" w:rsidRPr="00885D72">
        <w:rPr>
          <w:rFonts w:ascii="Times New Roman" w:hAnsi="Times New Roman" w:cs="Times New Roman"/>
          <w:sz w:val="24"/>
          <w:szCs w:val="24"/>
        </w:rPr>
        <w:t xml:space="preserve">административной </w:t>
      </w:r>
      <w:r w:rsidRPr="00885D72">
        <w:rPr>
          <w:rFonts w:ascii="Times New Roman" w:hAnsi="Times New Roman" w:cs="Times New Roman"/>
          <w:sz w:val="24"/>
          <w:szCs w:val="24"/>
        </w:rPr>
        <w:t xml:space="preserve">процедуры является </w:t>
      </w:r>
      <w:r w:rsidR="00CF66A0" w:rsidRPr="00885D72">
        <w:rPr>
          <w:rFonts w:ascii="Times New Roman" w:hAnsi="Times New Roman" w:cs="Times New Roman"/>
          <w:sz w:val="24"/>
          <w:szCs w:val="24"/>
        </w:rPr>
        <w:t>подписани</w:t>
      </w:r>
      <w:r w:rsidRPr="00885D72">
        <w:rPr>
          <w:rFonts w:ascii="Times New Roman" w:hAnsi="Times New Roman" w:cs="Times New Roman"/>
          <w:sz w:val="24"/>
          <w:szCs w:val="24"/>
        </w:rPr>
        <w:t>е</w:t>
      </w:r>
      <w:r w:rsidR="00CF66A0" w:rsidRPr="00885D72">
        <w:rPr>
          <w:rFonts w:ascii="Times New Roman" w:hAnsi="Times New Roman" w:cs="Times New Roman"/>
          <w:sz w:val="24"/>
          <w:szCs w:val="24"/>
        </w:rPr>
        <w:t xml:space="preserve"> уполномоченным должностным лицом документов, указанных в </w:t>
      </w:r>
      <w:hyperlink w:anchor="P253" w:history="1">
        <w:r w:rsidR="00CF66A0" w:rsidRPr="00885D72">
          <w:rPr>
            <w:rFonts w:ascii="Times New Roman" w:hAnsi="Times New Roman" w:cs="Times New Roman"/>
            <w:color w:val="0000FF"/>
            <w:sz w:val="24"/>
            <w:szCs w:val="24"/>
          </w:rPr>
          <w:t>подпунктах 3.5.2.5</w:t>
        </w:r>
      </w:hyperlink>
      <w:r w:rsidR="00CF66A0" w:rsidRPr="00885D72">
        <w:rPr>
          <w:rFonts w:ascii="Times New Roman" w:hAnsi="Times New Roman" w:cs="Times New Roman"/>
          <w:sz w:val="24"/>
          <w:szCs w:val="24"/>
        </w:rPr>
        <w:t xml:space="preserve">, </w:t>
      </w:r>
      <w:hyperlink w:anchor="P254" w:history="1">
        <w:r w:rsidR="00CF66A0" w:rsidRPr="00885D72">
          <w:rPr>
            <w:rFonts w:ascii="Times New Roman" w:hAnsi="Times New Roman" w:cs="Times New Roman"/>
            <w:color w:val="0000FF"/>
            <w:sz w:val="24"/>
            <w:szCs w:val="24"/>
          </w:rPr>
          <w:t>3.5.2.6 пункта 3.5.2</w:t>
        </w:r>
      </w:hyperlink>
      <w:r w:rsidR="00CF66A0" w:rsidRPr="00885D72">
        <w:rPr>
          <w:rFonts w:ascii="Times New Roman" w:hAnsi="Times New Roman" w:cs="Times New Roman"/>
          <w:sz w:val="24"/>
          <w:szCs w:val="24"/>
        </w:rPr>
        <w:t xml:space="preserve"> настоящего подраздела</w:t>
      </w:r>
      <w:r w:rsidR="00EC2009" w:rsidRPr="00885D72">
        <w:rPr>
          <w:rFonts w:ascii="Times New Roman" w:hAnsi="Times New Roman" w:cs="Times New Roman"/>
          <w:sz w:val="24"/>
          <w:szCs w:val="24"/>
        </w:rPr>
        <w:t xml:space="preserve">. Специалист, </w:t>
      </w:r>
      <w:proofErr w:type="gramStart"/>
      <w:r w:rsidR="00EC2009" w:rsidRPr="00885D72">
        <w:rPr>
          <w:rFonts w:ascii="Times New Roman" w:hAnsi="Times New Roman" w:cs="Times New Roman"/>
          <w:sz w:val="24"/>
          <w:szCs w:val="24"/>
        </w:rPr>
        <w:t>ответственным</w:t>
      </w:r>
      <w:proofErr w:type="gramEnd"/>
      <w:r w:rsidR="00EC2009" w:rsidRPr="00885D72">
        <w:rPr>
          <w:rFonts w:ascii="Times New Roman" w:hAnsi="Times New Roman" w:cs="Times New Roman"/>
          <w:sz w:val="24"/>
          <w:szCs w:val="24"/>
        </w:rPr>
        <w:t xml:space="preserve"> за регистрацию регистрирует документы и </w:t>
      </w:r>
      <w:r w:rsidR="00CF66A0" w:rsidRPr="00885D72">
        <w:rPr>
          <w:rFonts w:ascii="Times New Roman" w:hAnsi="Times New Roman" w:cs="Times New Roman"/>
          <w:sz w:val="24"/>
          <w:szCs w:val="24"/>
        </w:rPr>
        <w:t>выда</w:t>
      </w:r>
      <w:r w:rsidR="00EC2009" w:rsidRPr="00885D72">
        <w:rPr>
          <w:rFonts w:ascii="Times New Roman" w:hAnsi="Times New Roman" w:cs="Times New Roman"/>
          <w:sz w:val="24"/>
          <w:szCs w:val="24"/>
        </w:rPr>
        <w:t xml:space="preserve">ет </w:t>
      </w:r>
      <w:r w:rsidR="00CF66A0" w:rsidRPr="00885D72">
        <w:rPr>
          <w:rFonts w:ascii="Times New Roman" w:hAnsi="Times New Roman" w:cs="Times New Roman"/>
          <w:sz w:val="24"/>
          <w:szCs w:val="24"/>
        </w:rPr>
        <w:t>(направля</w:t>
      </w:r>
      <w:r w:rsidR="00EC2009" w:rsidRPr="00885D72">
        <w:rPr>
          <w:rFonts w:ascii="Times New Roman" w:hAnsi="Times New Roman" w:cs="Times New Roman"/>
          <w:sz w:val="24"/>
          <w:szCs w:val="24"/>
        </w:rPr>
        <w:t>ет</w:t>
      </w:r>
      <w:r w:rsidR="00CF66A0" w:rsidRPr="00885D72">
        <w:rPr>
          <w:rFonts w:ascii="Times New Roman" w:hAnsi="Times New Roman" w:cs="Times New Roman"/>
          <w:sz w:val="24"/>
          <w:szCs w:val="24"/>
        </w:rPr>
        <w:t>) заявителю (представителю заявителя).</w:t>
      </w:r>
    </w:p>
    <w:p w:rsidR="00CF66A0" w:rsidRPr="00885D72" w:rsidRDefault="00CF66A0"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Срок выполнения административной процедуры не может превышать </w:t>
      </w:r>
      <w:r w:rsidR="00B60CF9" w:rsidRPr="00885D72">
        <w:rPr>
          <w:rFonts w:ascii="Times New Roman" w:hAnsi="Times New Roman" w:cs="Times New Roman"/>
          <w:sz w:val="24"/>
          <w:szCs w:val="24"/>
        </w:rPr>
        <w:t>2 рабочих дней</w:t>
      </w:r>
      <w:r w:rsidRPr="00885D72">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E506B" w:rsidRPr="00885D72" w:rsidRDefault="002E506B" w:rsidP="00885D72">
      <w:pPr>
        <w:spacing w:line="276" w:lineRule="auto"/>
        <w:ind w:firstLine="709"/>
        <w:jc w:val="both"/>
        <w:rPr>
          <w:sz w:val="24"/>
          <w:szCs w:val="24"/>
        </w:rPr>
      </w:pPr>
      <w:r w:rsidRPr="00885D72">
        <w:rPr>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w:t>
      </w:r>
      <w:r w:rsidR="00066C6C" w:rsidRPr="00885D72">
        <w:rPr>
          <w:rFonts w:ascii="Times New Roman" w:hAnsi="Times New Roman" w:cs="Times New Roman"/>
          <w:sz w:val="24"/>
          <w:szCs w:val="24"/>
        </w:rPr>
        <w:t>7</w:t>
      </w:r>
      <w:r w:rsidRPr="00885D72">
        <w:rPr>
          <w:rFonts w:ascii="Times New Roman" w:hAnsi="Times New Roman" w:cs="Times New Roman"/>
          <w:sz w:val="24"/>
          <w:szCs w:val="24"/>
        </w:rPr>
        <w:t>.1. Описание последовательности действий при приеме и регистрации заявления и представленных документов.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w:t>
      </w:r>
      <w:r w:rsidR="00066C6C" w:rsidRPr="00885D72">
        <w:rPr>
          <w:rFonts w:ascii="Times New Roman" w:hAnsi="Times New Roman" w:cs="Times New Roman"/>
          <w:sz w:val="24"/>
          <w:szCs w:val="24"/>
        </w:rPr>
        <w:t>7</w:t>
      </w:r>
      <w:r w:rsidRPr="00885D72">
        <w:rPr>
          <w:rFonts w:ascii="Times New Roman" w:hAnsi="Times New Roman" w:cs="Times New Roman"/>
          <w:sz w:val="24"/>
          <w:szCs w:val="24"/>
        </w:rPr>
        <w:t>.2. Описание последовательности действий при рассмотрении заявления и представленных документов, направлении межведомственных запросов.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85D72">
          <w:rPr>
            <w:rFonts w:ascii="Times New Roman" w:hAnsi="Times New Roman" w:cs="Times New Roman"/>
            <w:sz w:val="24"/>
            <w:szCs w:val="24"/>
          </w:rPr>
          <w:t>подразделом 3.3 раздела 3</w:t>
        </w:r>
      </w:hyperlink>
      <w:r w:rsidRPr="00885D72">
        <w:rPr>
          <w:rFonts w:ascii="Times New Roman" w:hAnsi="Times New Roman" w:cs="Times New Roman"/>
          <w:sz w:val="24"/>
          <w:szCs w:val="24"/>
        </w:rPr>
        <w:t xml:space="preserve"> настоящего Административного регламента.</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w:t>
      </w:r>
      <w:r w:rsidR="00066C6C" w:rsidRPr="00885D72">
        <w:rPr>
          <w:rFonts w:ascii="Times New Roman" w:hAnsi="Times New Roman" w:cs="Times New Roman"/>
          <w:sz w:val="24"/>
          <w:szCs w:val="24"/>
        </w:rPr>
        <w:t>7</w:t>
      </w:r>
      <w:r w:rsidRPr="00885D72">
        <w:rPr>
          <w:rFonts w:ascii="Times New Roman" w:hAnsi="Times New Roman" w:cs="Times New Roman"/>
          <w:sz w:val="24"/>
          <w:szCs w:val="24"/>
        </w:rPr>
        <w:t>.3. Описание последовательности действий при принятии решения.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Последовательность и срок административных действий </w:t>
      </w:r>
      <w:proofErr w:type="gramStart"/>
      <w:r w:rsidRPr="00885D72">
        <w:rPr>
          <w:rFonts w:ascii="Times New Roman" w:hAnsi="Times New Roman" w:cs="Times New Roman"/>
          <w:sz w:val="24"/>
          <w:szCs w:val="24"/>
        </w:rPr>
        <w:t>аналогичны</w:t>
      </w:r>
      <w:proofErr w:type="gramEnd"/>
      <w:r w:rsidRPr="00885D72">
        <w:rPr>
          <w:rFonts w:ascii="Times New Roman" w:hAnsi="Times New Roman" w:cs="Times New Roman"/>
          <w:sz w:val="24"/>
          <w:szCs w:val="24"/>
        </w:rPr>
        <w:t xml:space="preserve"> административным действиям и срокам, указанным в </w:t>
      </w:r>
      <w:hyperlink w:anchor="P188" w:history="1">
        <w:r w:rsidRPr="00885D72">
          <w:rPr>
            <w:rFonts w:ascii="Times New Roman" w:hAnsi="Times New Roman" w:cs="Times New Roman"/>
            <w:sz w:val="24"/>
            <w:szCs w:val="24"/>
          </w:rPr>
          <w:t>подразделе 3.4</w:t>
        </w:r>
      </w:hyperlink>
      <w:r w:rsidRPr="00885D72">
        <w:rPr>
          <w:rFonts w:ascii="Times New Roman" w:hAnsi="Times New Roman" w:cs="Times New Roman"/>
          <w:sz w:val="24"/>
          <w:szCs w:val="24"/>
        </w:rPr>
        <w:t xml:space="preserve"> настоящего Административного регламента.</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w:t>
      </w:r>
      <w:r w:rsidR="00066C6C" w:rsidRPr="00885D72">
        <w:rPr>
          <w:rFonts w:ascii="Times New Roman" w:hAnsi="Times New Roman" w:cs="Times New Roman"/>
          <w:sz w:val="24"/>
          <w:szCs w:val="24"/>
        </w:rPr>
        <w:t>7</w:t>
      </w:r>
      <w:r w:rsidRPr="00885D72">
        <w:rPr>
          <w:rFonts w:ascii="Times New Roman" w:hAnsi="Times New Roman" w:cs="Times New Roman"/>
          <w:sz w:val="24"/>
          <w:szCs w:val="24"/>
        </w:rPr>
        <w:t>.4. Описание последовательности действий при регистрации и выдаче документов заявителю.</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Документы, указанные в </w:t>
      </w:r>
      <w:r w:rsidRPr="00885D72">
        <w:rPr>
          <w:rFonts w:ascii="Times New Roman" w:hAnsi="Times New Roman" w:cs="Times New Roman"/>
          <w:color w:val="000000" w:themeColor="text1"/>
          <w:sz w:val="24"/>
          <w:szCs w:val="24"/>
        </w:rPr>
        <w:t>пункте 3.4.2 подраздела 3.4</w:t>
      </w:r>
      <w:r w:rsidRPr="00885D72">
        <w:rPr>
          <w:rFonts w:ascii="Times New Roman" w:hAnsi="Times New Roman" w:cs="Times New Roman"/>
          <w:sz w:val="24"/>
          <w:szCs w:val="24"/>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0032365E" w:rsidRPr="00885D72">
        <w:rPr>
          <w:rFonts w:ascii="Times New Roman" w:hAnsi="Times New Roman" w:cs="Times New Roman"/>
          <w:sz w:val="24"/>
          <w:szCs w:val="24"/>
        </w:rPr>
        <w:t>2</w:t>
      </w:r>
      <w:r w:rsidRPr="00885D72">
        <w:rPr>
          <w:rFonts w:ascii="Times New Roman" w:hAnsi="Times New Roman" w:cs="Times New Roman"/>
          <w:sz w:val="24"/>
          <w:szCs w:val="24"/>
        </w:rPr>
        <w:t xml:space="preserve"> дней с момента подписания документов уполномоченным должностным лицом.</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85D72">
        <w:rPr>
          <w:rFonts w:ascii="Times New Roman" w:hAnsi="Times New Roman" w:cs="Times New Roman"/>
          <w:sz w:val="24"/>
          <w:szCs w:val="24"/>
        </w:rPr>
        <w:t>распространяются</w:t>
      </w:r>
      <w:proofErr w:type="gramEnd"/>
      <w:r w:rsidRPr="00885D72">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3.8. Описание административных процедур (действий), выполняемых многофункциональными центрами.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proofErr w:type="gramStart"/>
      <w:r w:rsidRPr="00885D72">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3.8.1. Описание последовательности действий при приеме и регистрации заявления и представленных документов.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документа, удостоверяющего личность заявителя (его представителя);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документа, подтверждающего полномочия представителя заявителя.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Специалист, ответственный за прием и регистрацию документов: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регистрирует в установленном порядке поступившие документы;</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оформляет уведомление о приеме документов и передает его заявителю;</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выполнения административной процедуры составляет </w:t>
      </w:r>
      <w:r w:rsidR="0032365E" w:rsidRPr="00885D72">
        <w:rPr>
          <w:rFonts w:ascii="Times New Roman" w:hAnsi="Times New Roman" w:cs="Times New Roman"/>
          <w:sz w:val="24"/>
          <w:szCs w:val="24"/>
        </w:rPr>
        <w:t>2</w:t>
      </w:r>
      <w:r w:rsidRPr="00885D72">
        <w:rPr>
          <w:rFonts w:ascii="Times New Roman" w:hAnsi="Times New Roman" w:cs="Times New Roman"/>
          <w:sz w:val="24"/>
          <w:szCs w:val="24"/>
        </w:rPr>
        <w:t xml:space="preserve"> дн</w:t>
      </w:r>
      <w:r w:rsidR="0032365E" w:rsidRPr="00885D72">
        <w:rPr>
          <w:rFonts w:ascii="Times New Roman" w:hAnsi="Times New Roman" w:cs="Times New Roman"/>
          <w:sz w:val="24"/>
          <w:szCs w:val="24"/>
        </w:rPr>
        <w:t>я</w:t>
      </w:r>
      <w:r w:rsidRPr="00885D72">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документ, удостоверяющий личность заявителя либо его представителя;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документ, подтверждающий полномочия представителя заявителя.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32365E" w:rsidRPr="00885D72">
        <w:rPr>
          <w:rFonts w:ascii="Times New Roman" w:hAnsi="Times New Roman" w:cs="Times New Roman"/>
          <w:sz w:val="24"/>
          <w:szCs w:val="24"/>
        </w:rPr>
        <w:t>3</w:t>
      </w:r>
      <w:r w:rsidRPr="00885D72">
        <w:rPr>
          <w:rFonts w:ascii="Times New Roman" w:hAnsi="Times New Roman"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3.8.4. Особенности выполнения административных процедур (действий) в многофункциональном центре.</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заявление на предоставление муниципальной услуги и комплект необходимых </w:t>
      </w:r>
      <w:r w:rsidRPr="00885D72">
        <w:rPr>
          <w:rFonts w:ascii="Times New Roman" w:hAnsi="Times New Roman" w:cs="Times New Roman"/>
          <w:sz w:val="24"/>
          <w:szCs w:val="24"/>
        </w:rPr>
        <w:lastRenderedPageBreak/>
        <w:t>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E506B" w:rsidRPr="00885D72" w:rsidRDefault="002E506B" w:rsidP="00885D72">
      <w:pPr>
        <w:pStyle w:val="ConsPlusTitle"/>
        <w:spacing w:line="276" w:lineRule="auto"/>
        <w:ind w:firstLine="709"/>
        <w:jc w:val="both"/>
        <w:rPr>
          <w:rFonts w:ascii="Times New Roman" w:hAnsi="Times New Roman" w:cs="Times New Roman"/>
          <w:b w:val="0"/>
          <w:sz w:val="24"/>
          <w:szCs w:val="24"/>
        </w:rPr>
      </w:pPr>
      <w:r w:rsidRPr="00885D72">
        <w:rPr>
          <w:rFonts w:ascii="Times New Roman" w:hAnsi="Times New Roman" w:cs="Times New Roman"/>
          <w:b w:val="0"/>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2E506B" w:rsidRPr="00885D72" w:rsidRDefault="002E506B"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701F7" w:rsidRPr="00885D72" w:rsidRDefault="001701F7"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3.10. Порядок отзыва заявления о предоставлении муниципальной услуги.</w:t>
      </w:r>
    </w:p>
    <w:p w:rsidR="001701F7" w:rsidRPr="00885D72" w:rsidRDefault="001701F7"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701F7" w:rsidRPr="00885D72" w:rsidRDefault="001701F7"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701F7" w:rsidRPr="00885D72" w:rsidRDefault="001701F7" w:rsidP="00885D72">
      <w:pPr>
        <w:pStyle w:val="ConsPlusNormal"/>
        <w:spacing w:line="276" w:lineRule="auto"/>
        <w:ind w:firstLine="709"/>
        <w:jc w:val="both"/>
        <w:rPr>
          <w:rFonts w:ascii="Times New Roman" w:hAnsi="Times New Roman" w:cs="Times New Roman"/>
          <w:sz w:val="24"/>
          <w:szCs w:val="24"/>
        </w:rPr>
      </w:pPr>
      <w:r w:rsidRPr="00885D72">
        <w:rPr>
          <w:rFonts w:ascii="Times New Roman" w:hAnsi="Times New Roman" w:cs="Times New Roman"/>
          <w:sz w:val="24"/>
          <w:szCs w:val="24"/>
        </w:rPr>
        <w:t xml:space="preserve">Специалист </w:t>
      </w:r>
      <w:r w:rsidR="0032365E" w:rsidRPr="00885D72">
        <w:rPr>
          <w:rFonts w:ascii="Times New Roman" w:hAnsi="Times New Roman" w:cs="Times New Roman"/>
          <w:sz w:val="24"/>
          <w:szCs w:val="24"/>
        </w:rPr>
        <w:t>Отдела</w:t>
      </w:r>
      <w:r w:rsidRPr="00885D72">
        <w:rPr>
          <w:rFonts w:ascii="Times New Roman" w:hAnsi="Times New Roman" w:cs="Times New Roman"/>
          <w:sz w:val="24"/>
          <w:szCs w:val="24"/>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2E506B" w:rsidRPr="00885D72" w:rsidRDefault="002E506B" w:rsidP="00885D72">
      <w:pPr>
        <w:pStyle w:val="ConsPlusTitle"/>
        <w:spacing w:line="276" w:lineRule="auto"/>
        <w:ind w:firstLine="709"/>
        <w:outlineLvl w:val="1"/>
        <w:rPr>
          <w:rFonts w:ascii="Times New Roman" w:hAnsi="Times New Roman" w:cs="Times New Roman"/>
          <w:b w:val="0"/>
          <w:sz w:val="24"/>
          <w:szCs w:val="24"/>
        </w:rPr>
      </w:pPr>
      <w:r w:rsidRPr="00885D72">
        <w:rPr>
          <w:rFonts w:ascii="Times New Roman" w:hAnsi="Times New Roman" w:cs="Times New Roman"/>
          <w:b w:val="0"/>
          <w:sz w:val="24"/>
          <w:szCs w:val="24"/>
        </w:rPr>
        <w:t xml:space="preserve">4. Формы </w:t>
      </w:r>
      <w:proofErr w:type="gramStart"/>
      <w:r w:rsidRPr="00885D72">
        <w:rPr>
          <w:rFonts w:ascii="Times New Roman" w:hAnsi="Times New Roman" w:cs="Times New Roman"/>
          <w:b w:val="0"/>
          <w:sz w:val="24"/>
          <w:szCs w:val="24"/>
        </w:rPr>
        <w:t>контроля за</w:t>
      </w:r>
      <w:proofErr w:type="gramEnd"/>
      <w:r w:rsidRPr="00885D72">
        <w:rPr>
          <w:rFonts w:ascii="Times New Roman" w:hAnsi="Times New Roman" w:cs="Times New Roman"/>
          <w:b w:val="0"/>
          <w:sz w:val="24"/>
          <w:szCs w:val="24"/>
        </w:rPr>
        <w:t xml:space="preserve"> предоставлением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4.1. Порядок осуществления текущего контроля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4.1.1. Текущий </w:t>
      </w:r>
      <w:proofErr w:type="gramStart"/>
      <w:r w:rsidRPr="00885D72">
        <w:rPr>
          <w:bCs/>
          <w:color w:val="000000"/>
          <w:sz w:val="24"/>
          <w:szCs w:val="24"/>
        </w:rPr>
        <w:t>контроль за</w:t>
      </w:r>
      <w:proofErr w:type="gramEnd"/>
      <w:r w:rsidRPr="00885D72">
        <w:rPr>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4.1.3. Глава администрации, а также уполномоченное им должностное лицо, осуществляя контроль, вправе:</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контролировать соблюдение порядка и условий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4.2.1. Проверки проводятся в целях </w:t>
      </w:r>
      <w:proofErr w:type="gramStart"/>
      <w:r w:rsidRPr="00885D72">
        <w:rPr>
          <w:bCs/>
          <w:color w:val="000000"/>
          <w:sz w:val="24"/>
          <w:szCs w:val="24"/>
        </w:rPr>
        <w:t>контроля за</w:t>
      </w:r>
      <w:proofErr w:type="gramEnd"/>
      <w:r w:rsidRPr="00885D72">
        <w:rPr>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4.2.3. Проверки могут быть плановыми и внеплановыми.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4.2.7. Проверка осуществляется на основании распоряжения главы администрации.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4.4. Положения, характеризующие требования к порядку и формам </w:t>
      </w:r>
      <w:proofErr w:type="gramStart"/>
      <w:r w:rsidRPr="00885D72">
        <w:rPr>
          <w:bCs/>
          <w:color w:val="000000"/>
          <w:sz w:val="24"/>
          <w:szCs w:val="24"/>
        </w:rPr>
        <w:t>контроля за</w:t>
      </w:r>
      <w:proofErr w:type="gramEnd"/>
      <w:r w:rsidRPr="00885D72">
        <w:rPr>
          <w:bCs/>
          <w:color w:val="000000"/>
          <w:sz w:val="24"/>
          <w:szCs w:val="24"/>
        </w:rPr>
        <w:t xml:space="preserve"> предоставлением муниципальной услуги, в том числе со стороны граждан, их объединений и организаций</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4.4.2. Граждане, их объединения и организации могут сообщить обо всех результатах </w:t>
      </w:r>
      <w:proofErr w:type="gramStart"/>
      <w:r w:rsidRPr="00885D72">
        <w:rPr>
          <w:bCs/>
          <w:color w:val="000000"/>
          <w:sz w:val="24"/>
          <w:szCs w:val="24"/>
        </w:rPr>
        <w:t>контроля за</w:t>
      </w:r>
      <w:proofErr w:type="gramEnd"/>
      <w:r w:rsidRPr="00885D72">
        <w:rPr>
          <w:bCs/>
          <w:color w:val="000000"/>
          <w:sz w:val="24"/>
          <w:szCs w:val="24"/>
        </w:rPr>
        <w:t xml:space="preserve"> предоставлением муниципальной услуги через «Личный кабинет» на Портале Кировской области.</w:t>
      </w:r>
    </w:p>
    <w:p w:rsidR="002E506B" w:rsidRPr="00885D72" w:rsidRDefault="002E506B" w:rsidP="00885D72">
      <w:pPr>
        <w:autoSpaceDE w:val="0"/>
        <w:spacing w:line="276" w:lineRule="auto"/>
        <w:ind w:firstLine="709"/>
        <w:jc w:val="both"/>
        <w:rPr>
          <w:bCs/>
          <w:color w:val="000000"/>
          <w:sz w:val="24"/>
          <w:szCs w:val="24"/>
        </w:rPr>
      </w:pPr>
      <w:bookmarkStart w:id="19" w:name="P255"/>
      <w:bookmarkEnd w:id="19"/>
      <w:r w:rsidRPr="00885D72">
        <w:rPr>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5.1. Информация для заявителя о его праве подать жалобу</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885D72">
        <w:rPr>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885D72">
        <w:rPr>
          <w:bCs/>
          <w:color w:val="000000"/>
          <w:sz w:val="24"/>
          <w:szCs w:val="24"/>
        </w:rPr>
        <w:t>подана</w:t>
      </w:r>
      <w:proofErr w:type="gramEnd"/>
      <w:r w:rsidRPr="00885D72">
        <w:rPr>
          <w:bCs/>
          <w:color w:val="000000"/>
          <w:sz w:val="24"/>
          <w:szCs w:val="24"/>
        </w:rPr>
        <w:t xml:space="preserve"> такими лицами в </w:t>
      </w:r>
      <w:r w:rsidRPr="00885D72">
        <w:rPr>
          <w:bCs/>
          <w:color w:val="000000"/>
          <w:sz w:val="24"/>
          <w:szCs w:val="24"/>
        </w:rPr>
        <w:lastRenderedPageBreak/>
        <w:t>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5.2. Предмет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5.2.1. Заявитель может обратиться с жалобой, в том числе в следующих случаях:</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5D72">
        <w:rPr>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5D72">
        <w:rPr>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885D72">
        <w:rPr>
          <w:bCs/>
          <w:color w:val="000000"/>
          <w:sz w:val="24"/>
          <w:szCs w:val="24"/>
        </w:rPr>
        <w:lastRenderedPageBreak/>
        <w:t>услуги в полном объеме, в порядке, определенном частью 1.3 статьи 16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нарушение срока или порядка выдачи документов по результатам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5D72">
        <w:rPr>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5.3. Органы государственной власти, организации, должностные лица, которым может быть направлена жалоба</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5.4. Порядок подачи и рассмотрения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5.4.2. </w:t>
      </w:r>
      <w:proofErr w:type="gramStart"/>
      <w:r w:rsidRPr="00885D72">
        <w:rPr>
          <w:bCs/>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885D72">
        <w:rPr>
          <w:bCs/>
          <w:color w:val="000000"/>
          <w:sz w:val="24"/>
          <w:szCs w:val="24"/>
        </w:rPr>
        <w:t xml:space="preserve"> личном </w:t>
      </w:r>
      <w:proofErr w:type="gramStart"/>
      <w:r w:rsidRPr="00885D72">
        <w:rPr>
          <w:bCs/>
          <w:color w:val="000000"/>
          <w:sz w:val="24"/>
          <w:szCs w:val="24"/>
        </w:rPr>
        <w:t>приёме</w:t>
      </w:r>
      <w:proofErr w:type="gramEnd"/>
      <w:r w:rsidRPr="00885D72">
        <w:rPr>
          <w:bCs/>
          <w:color w:val="000000"/>
          <w:sz w:val="24"/>
          <w:szCs w:val="24"/>
        </w:rPr>
        <w:t xml:space="preserve"> заявителя.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32365E" w:rsidRPr="00885D72">
        <w:rPr>
          <w:bCs/>
          <w:color w:val="000000"/>
          <w:sz w:val="24"/>
          <w:szCs w:val="24"/>
        </w:rPr>
        <w:t>«</w:t>
      </w:r>
      <w:r w:rsidRPr="00885D72">
        <w:rPr>
          <w:bCs/>
          <w:color w:val="000000"/>
          <w:sz w:val="24"/>
          <w:szCs w:val="24"/>
        </w:rPr>
        <w:t>Интернет</w:t>
      </w:r>
      <w:r w:rsidR="0032365E" w:rsidRPr="00885D72">
        <w:rPr>
          <w:bCs/>
          <w:color w:val="000000"/>
          <w:sz w:val="24"/>
          <w:szCs w:val="24"/>
        </w:rPr>
        <w:t>»</w:t>
      </w:r>
      <w:r w:rsidRPr="00885D72">
        <w:rPr>
          <w:bCs/>
          <w:color w:val="000000"/>
          <w:sz w:val="24"/>
          <w:szCs w:val="24"/>
        </w:rPr>
        <w:t>,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5.4.3. Жалоба должна содержать:</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Время приёма жалоб должно совпадать со временем предоставления муниципальных услуг.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оформленная в соответствии с законодательством Российской Федерации доверенность (для физических лиц);</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В электронном виде жалоба может быть подана заявителем посредством: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Pr="00885D72">
        <w:rPr>
          <w:bCs/>
          <w:color w:val="000000"/>
          <w:sz w:val="24"/>
          <w:szCs w:val="24"/>
        </w:rPr>
        <w:lastRenderedPageBreak/>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Портала Кировской области.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5.5. Сроки рассмотрения жалобы</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85D72">
        <w:rPr>
          <w:bCs/>
          <w:color w:val="000000"/>
          <w:sz w:val="24"/>
          <w:szCs w:val="24"/>
        </w:rPr>
        <w:t xml:space="preserve"> </w:t>
      </w:r>
      <w:proofErr w:type="gramStart"/>
      <w:r w:rsidRPr="00885D72">
        <w:rPr>
          <w:bCs/>
          <w:color w:val="000000"/>
          <w:sz w:val="24"/>
          <w:szCs w:val="24"/>
        </w:rPr>
        <w:t>приеме</w:t>
      </w:r>
      <w:proofErr w:type="gramEnd"/>
      <w:r w:rsidRPr="00885D72">
        <w:rPr>
          <w:bCs/>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 Результат рассмотрения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5.6.1. По результатам рассмотрения жалобы принимается решение:</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в удовлетворении жалобы отказывается.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5.6.3. В ответе по результатам рассмотрения жалобы указываются:</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885D72">
        <w:rPr>
          <w:bCs/>
          <w:color w:val="000000"/>
          <w:sz w:val="24"/>
          <w:szCs w:val="24"/>
        </w:rPr>
        <w:lastRenderedPageBreak/>
        <w:t>отчество (последнее – при наличии) его должностного лица, принявшего решение по жалобе;</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фамилия, имя, отчество (последнее – при наличии) или наименование заявителя;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основания для принятия решения по жалобе;</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принятое по жалобе решение;</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сведения о порядке обжалования принятого по жалобе решения.</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85D72">
        <w:rPr>
          <w:bCs/>
          <w:color w:val="000000"/>
          <w:sz w:val="24"/>
          <w:szCs w:val="24"/>
        </w:rPr>
        <w:t xml:space="preserve"> привлекаемой организации, вид которой установлен законодательством Российской Федерации.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lastRenderedPageBreak/>
        <w:t>5.7. Порядок информирования заявителя о результатах рассмотрения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В случае</w:t>
      </w:r>
      <w:proofErr w:type="gramStart"/>
      <w:r w:rsidRPr="00885D72">
        <w:rPr>
          <w:bCs/>
          <w:color w:val="000000"/>
          <w:sz w:val="24"/>
          <w:szCs w:val="24"/>
        </w:rPr>
        <w:t>,</w:t>
      </w:r>
      <w:proofErr w:type="gramEnd"/>
      <w:r w:rsidRPr="00885D72">
        <w:rPr>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5.8. Порядок обжалования решения по жалобе</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E506B" w:rsidRPr="00885D72" w:rsidRDefault="002E506B" w:rsidP="00885D72">
      <w:pPr>
        <w:autoSpaceDE w:val="0"/>
        <w:spacing w:line="276" w:lineRule="auto"/>
        <w:ind w:firstLine="709"/>
        <w:jc w:val="both"/>
        <w:rPr>
          <w:bCs/>
          <w:color w:val="000000"/>
          <w:sz w:val="24"/>
          <w:szCs w:val="24"/>
        </w:rPr>
      </w:pPr>
      <w:proofErr w:type="gramStart"/>
      <w:r w:rsidRPr="00885D72">
        <w:rPr>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Заявитель имеет право на получение информации и документов, необходимых для обоснования и рассмотрения жалобы.</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Информацию о порядке подачи и рассмотрения жалобы можно получить:</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Едином портале государственных и муниципальных услуг (функций);</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Портале Кировской области;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информационных стендах в местах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при личном обращении заявителя в администрацию </w:t>
      </w:r>
      <w:r w:rsidR="0032365E" w:rsidRPr="00885D72">
        <w:rPr>
          <w:bCs/>
          <w:color w:val="000000"/>
          <w:sz w:val="24"/>
          <w:szCs w:val="24"/>
        </w:rPr>
        <w:t>Унинского муниципального округа Кировской области</w:t>
      </w:r>
      <w:r w:rsidRPr="00885D72">
        <w:rPr>
          <w:bCs/>
          <w:color w:val="000000"/>
          <w:sz w:val="24"/>
          <w:szCs w:val="24"/>
        </w:rPr>
        <w:t xml:space="preserve"> или многофункциональный центр;</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при обращении в письменной форме, в форме электронного документа;</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по телефону.</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Информацию о порядке подачи и рассмотрения жалобы можно получить:</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официальном сайте администрации;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Едином портале государственных и муниципальных услуг (функций);</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Портале Кировской области;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на информационных стендах в местах предоставления муниципальной услуги;</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 xml:space="preserve">при личном обращении заявителя в администрацию </w:t>
      </w:r>
      <w:r w:rsidR="0032365E" w:rsidRPr="00885D72">
        <w:rPr>
          <w:bCs/>
          <w:color w:val="000000"/>
          <w:sz w:val="24"/>
          <w:szCs w:val="24"/>
        </w:rPr>
        <w:t>Унинского муниципального округа Кировской области</w:t>
      </w:r>
      <w:r w:rsidRPr="00885D72">
        <w:rPr>
          <w:bCs/>
          <w:color w:val="000000"/>
          <w:sz w:val="24"/>
          <w:szCs w:val="24"/>
        </w:rPr>
        <w:t xml:space="preserve"> или многофункциональный центр;</w:t>
      </w:r>
    </w:p>
    <w:p w:rsidR="002E506B" w:rsidRPr="00885D72" w:rsidRDefault="002E506B" w:rsidP="00885D72">
      <w:pPr>
        <w:autoSpaceDE w:val="0"/>
        <w:spacing w:line="276" w:lineRule="auto"/>
        <w:ind w:firstLine="709"/>
        <w:jc w:val="both"/>
        <w:rPr>
          <w:bCs/>
          <w:color w:val="000000"/>
          <w:sz w:val="24"/>
          <w:szCs w:val="24"/>
        </w:rPr>
      </w:pPr>
      <w:r w:rsidRPr="00885D72">
        <w:rPr>
          <w:bCs/>
          <w:color w:val="000000"/>
          <w:sz w:val="24"/>
          <w:szCs w:val="24"/>
        </w:rPr>
        <w:t>при обращении в письменной форме, в форме электронного документа;</w:t>
      </w:r>
    </w:p>
    <w:p w:rsidR="00CF66A0" w:rsidRPr="00885D72" w:rsidRDefault="002E506B" w:rsidP="00885D72">
      <w:pPr>
        <w:pStyle w:val="ConsPlusNormal"/>
        <w:spacing w:line="276" w:lineRule="auto"/>
        <w:ind w:firstLine="709"/>
        <w:jc w:val="both"/>
        <w:rPr>
          <w:rFonts w:ascii="Times New Roman" w:hAnsi="Times New Roman" w:cs="Times New Roman"/>
          <w:bCs/>
          <w:color w:val="000000"/>
          <w:sz w:val="24"/>
          <w:szCs w:val="24"/>
        </w:rPr>
      </w:pPr>
      <w:r w:rsidRPr="00885D72">
        <w:rPr>
          <w:rFonts w:ascii="Times New Roman" w:hAnsi="Times New Roman" w:cs="Times New Roman"/>
          <w:bCs/>
          <w:color w:val="000000"/>
          <w:sz w:val="24"/>
          <w:szCs w:val="24"/>
        </w:rPr>
        <w:t>по телефону.</w:t>
      </w:r>
    </w:p>
    <w:p w:rsidR="0032365E" w:rsidRPr="00DE4E53" w:rsidRDefault="0032365E" w:rsidP="0068483A">
      <w:pPr>
        <w:pStyle w:val="ConsPlusNormal"/>
        <w:spacing w:line="360" w:lineRule="exact"/>
        <w:ind w:firstLine="709"/>
        <w:jc w:val="both"/>
        <w:rPr>
          <w:rFonts w:ascii="Times New Roman" w:hAnsi="Times New Roman" w:cs="Times New Roman"/>
          <w:sz w:val="28"/>
          <w:szCs w:val="28"/>
        </w:rPr>
      </w:pPr>
    </w:p>
    <w:p w:rsidR="00CF66A0" w:rsidRDefault="0032365E" w:rsidP="0032365E">
      <w:pPr>
        <w:pStyle w:val="ConsPlusNormal"/>
        <w:ind w:firstLine="540"/>
        <w:jc w:val="center"/>
      </w:pPr>
      <w:r>
        <w:t>_______________</w:t>
      </w: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947595" w:rsidRPr="00116C51" w:rsidRDefault="00116C51" w:rsidP="00116C51">
      <w:pPr>
        <w:pStyle w:val="1"/>
        <w:pageBreakBefore/>
        <w:tabs>
          <w:tab w:val="left" w:pos="-4111"/>
        </w:tabs>
        <w:spacing w:after="120"/>
        <w:ind w:right="-6"/>
        <w:jc w:val="left"/>
        <w:rPr>
          <w:b w:val="0"/>
          <w:kern w:val="28"/>
          <w:szCs w:val="28"/>
        </w:rPr>
      </w:pPr>
      <w:r>
        <w:rPr>
          <w:b w:val="0"/>
          <w:kern w:val="28"/>
          <w:szCs w:val="28"/>
        </w:rPr>
        <w:lastRenderedPageBreak/>
        <w:tab/>
      </w:r>
      <w:r>
        <w:rPr>
          <w:b w:val="0"/>
          <w:kern w:val="28"/>
          <w:szCs w:val="28"/>
        </w:rPr>
        <w:tab/>
      </w:r>
      <w:r>
        <w:rPr>
          <w:b w:val="0"/>
          <w:kern w:val="28"/>
          <w:szCs w:val="28"/>
        </w:rPr>
        <w:tab/>
      </w:r>
      <w:r>
        <w:rPr>
          <w:b w:val="0"/>
          <w:kern w:val="28"/>
          <w:szCs w:val="28"/>
        </w:rPr>
        <w:tab/>
      </w:r>
      <w:r>
        <w:rPr>
          <w:b w:val="0"/>
          <w:kern w:val="28"/>
          <w:szCs w:val="28"/>
        </w:rPr>
        <w:tab/>
      </w:r>
      <w:r>
        <w:rPr>
          <w:b w:val="0"/>
          <w:kern w:val="28"/>
          <w:szCs w:val="28"/>
        </w:rPr>
        <w:tab/>
        <w:t xml:space="preserve">   </w:t>
      </w:r>
      <w:r w:rsidR="00947595" w:rsidRPr="00116C51">
        <w:rPr>
          <w:b w:val="0"/>
          <w:kern w:val="28"/>
          <w:szCs w:val="28"/>
        </w:rPr>
        <w:t>Приложение № 1</w:t>
      </w:r>
    </w:p>
    <w:p w:rsidR="00947595" w:rsidRPr="00116C51" w:rsidRDefault="00947595" w:rsidP="0032365E">
      <w:pPr>
        <w:tabs>
          <w:tab w:val="left" w:pos="9354"/>
        </w:tabs>
        <w:ind w:left="4395"/>
        <w:rPr>
          <w:sz w:val="24"/>
          <w:szCs w:val="28"/>
        </w:rPr>
      </w:pPr>
      <w:r w:rsidRPr="00116C51">
        <w:rPr>
          <w:sz w:val="24"/>
          <w:szCs w:val="28"/>
        </w:rPr>
        <w:t xml:space="preserve">Главе </w:t>
      </w:r>
      <w:r w:rsidR="0032365E" w:rsidRPr="00116C51">
        <w:rPr>
          <w:sz w:val="24"/>
          <w:szCs w:val="28"/>
        </w:rPr>
        <w:t xml:space="preserve"> Унинского муниципального округа  Кировской области</w:t>
      </w:r>
    </w:p>
    <w:p w:rsidR="00947595" w:rsidRPr="00116C51" w:rsidRDefault="00947595" w:rsidP="00947595">
      <w:pPr>
        <w:tabs>
          <w:tab w:val="left" w:pos="9354"/>
        </w:tabs>
        <w:ind w:left="4395"/>
        <w:rPr>
          <w:sz w:val="24"/>
          <w:szCs w:val="28"/>
        </w:rPr>
      </w:pPr>
      <w:r w:rsidRPr="00116C51">
        <w:rPr>
          <w:sz w:val="24"/>
          <w:szCs w:val="28"/>
        </w:rPr>
        <w:t xml:space="preserve">от </w:t>
      </w:r>
      <w:r w:rsidRPr="00116C51">
        <w:rPr>
          <w:sz w:val="24"/>
          <w:szCs w:val="28"/>
          <w:u w:val="single"/>
        </w:rPr>
        <w:tab/>
      </w:r>
    </w:p>
    <w:p w:rsidR="00947595" w:rsidRPr="00116C51" w:rsidRDefault="00947595" w:rsidP="00947595">
      <w:pPr>
        <w:tabs>
          <w:tab w:val="left" w:pos="9354"/>
        </w:tabs>
        <w:ind w:left="4395"/>
        <w:jc w:val="center"/>
        <w:rPr>
          <w:sz w:val="22"/>
          <w:szCs w:val="24"/>
        </w:rPr>
      </w:pPr>
      <w:r w:rsidRPr="00116C51">
        <w:rPr>
          <w:sz w:val="22"/>
          <w:szCs w:val="24"/>
        </w:rPr>
        <w:t>(Ф.И.О. полностью, полное наименование юр. лица)</w:t>
      </w:r>
    </w:p>
    <w:p w:rsidR="00947595" w:rsidRPr="00116C51" w:rsidRDefault="00947595" w:rsidP="00947595">
      <w:pPr>
        <w:tabs>
          <w:tab w:val="left" w:pos="9354"/>
        </w:tabs>
        <w:ind w:left="4395"/>
        <w:rPr>
          <w:sz w:val="24"/>
          <w:szCs w:val="28"/>
          <w:u w:val="single"/>
        </w:rPr>
      </w:pPr>
      <w:r w:rsidRPr="00116C51">
        <w:rPr>
          <w:sz w:val="24"/>
          <w:szCs w:val="28"/>
          <w:u w:val="single"/>
        </w:rPr>
        <w:tab/>
      </w:r>
    </w:p>
    <w:p w:rsidR="00947595" w:rsidRPr="00116C51" w:rsidRDefault="00947595" w:rsidP="00947595">
      <w:pPr>
        <w:tabs>
          <w:tab w:val="left" w:pos="9354"/>
        </w:tabs>
        <w:ind w:left="4395"/>
        <w:rPr>
          <w:sz w:val="24"/>
          <w:szCs w:val="28"/>
        </w:rPr>
      </w:pPr>
      <w:r w:rsidRPr="00116C51">
        <w:rPr>
          <w:sz w:val="24"/>
          <w:szCs w:val="28"/>
        </w:rPr>
        <w:t>паспорт____________________________</w:t>
      </w:r>
    </w:p>
    <w:p w:rsidR="00947595" w:rsidRPr="00116C51" w:rsidRDefault="00947595" w:rsidP="00947595">
      <w:pPr>
        <w:tabs>
          <w:tab w:val="left" w:pos="9354"/>
        </w:tabs>
        <w:ind w:left="4395"/>
        <w:rPr>
          <w:sz w:val="24"/>
          <w:szCs w:val="28"/>
        </w:rPr>
      </w:pPr>
      <w:r w:rsidRPr="00116C51">
        <w:rPr>
          <w:sz w:val="24"/>
          <w:szCs w:val="28"/>
        </w:rPr>
        <w:t>___________________________________</w:t>
      </w:r>
    </w:p>
    <w:p w:rsidR="00947595" w:rsidRPr="00116C51" w:rsidRDefault="00947595" w:rsidP="00947595">
      <w:pPr>
        <w:tabs>
          <w:tab w:val="left" w:pos="9354"/>
        </w:tabs>
        <w:ind w:left="4395"/>
        <w:rPr>
          <w:sz w:val="24"/>
          <w:szCs w:val="28"/>
        </w:rPr>
      </w:pPr>
      <w:r w:rsidRPr="00116C51">
        <w:rPr>
          <w:sz w:val="24"/>
          <w:szCs w:val="28"/>
        </w:rPr>
        <w:t xml:space="preserve">адрес заявителя: </w:t>
      </w:r>
      <w:r w:rsidRPr="00116C51">
        <w:rPr>
          <w:sz w:val="24"/>
          <w:szCs w:val="28"/>
          <w:u w:val="single"/>
        </w:rPr>
        <w:tab/>
      </w:r>
    </w:p>
    <w:p w:rsidR="00947595" w:rsidRPr="00116C51" w:rsidRDefault="00947595" w:rsidP="00947595">
      <w:pPr>
        <w:tabs>
          <w:tab w:val="left" w:pos="9354"/>
        </w:tabs>
        <w:ind w:left="4395"/>
        <w:rPr>
          <w:sz w:val="24"/>
          <w:szCs w:val="28"/>
          <w:u w:val="single"/>
        </w:rPr>
      </w:pPr>
      <w:r w:rsidRPr="00116C51">
        <w:rPr>
          <w:sz w:val="24"/>
          <w:szCs w:val="28"/>
          <w:u w:val="single"/>
        </w:rPr>
        <w:tab/>
      </w:r>
    </w:p>
    <w:p w:rsidR="00947595" w:rsidRPr="00116C51" w:rsidRDefault="00947595" w:rsidP="00947595">
      <w:pPr>
        <w:tabs>
          <w:tab w:val="left" w:pos="9354"/>
        </w:tabs>
        <w:ind w:left="4394"/>
        <w:jc w:val="center"/>
        <w:rPr>
          <w:sz w:val="22"/>
          <w:szCs w:val="24"/>
        </w:rPr>
      </w:pPr>
      <w:proofErr w:type="gramStart"/>
      <w:r w:rsidRPr="00116C51">
        <w:rPr>
          <w:sz w:val="22"/>
          <w:szCs w:val="24"/>
        </w:rPr>
        <w:t>(местонахождение юридического лица,</w:t>
      </w:r>
      <w:proofErr w:type="gramEnd"/>
    </w:p>
    <w:p w:rsidR="00947595" w:rsidRPr="00116C51" w:rsidRDefault="00947595" w:rsidP="00947595">
      <w:pPr>
        <w:tabs>
          <w:tab w:val="left" w:pos="9354"/>
        </w:tabs>
        <w:ind w:left="4395"/>
        <w:rPr>
          <w:sz w:val="24"/>
          <w:szCs w:val="28"/>
          <w:u w:val="single"/>
          <w:vertAlign w:val="superscript"/>
        </w:rPr>
      </w:pPr>
      <w:r w:rsidRPr="00116C51">
        <w:rPr>
          <w:sz w:val="24"/>
          <w:szCs w:val="28"/>
          <w:u w:val="single"/>
        </w:rPr>
        <w:tab/>
      </w:r>
    </w:p>
    <w:p w:rsidR="00947595" w:rsidRPr="00116C51" w:rsidRDefault="00947595" w:rsidP="00947595">
      <w:pPr>
        <w:tabs>
          <w:tab w:val="left" w:pos="9354"/>
        </w:tabs>
        <w:ind w:left="4395"/>
        <w:jc w:val="center"/>
        <w:rPr>
          <w:sz w:val="22"/>
          <w:szCs w:val="24"/>
        </w:rPr>
      </w:pPr>
      <w:r w:rsidRPr="00116C51">
        <w:rPr>
          <w:sz w:val="22"/>
          <w:szCs w:val="24"/>
        </w:rPr>
        <w:t>место регистрации физического лица)</w:t>
      </w:r>
    </w:p>
    <w:p w:rsidR="00947595" w:rsidRPr="00116C51" w:rsidRDefault="00947595" w:rsidP="00947595">
      <w:pPr>
        <w:tabs>
          <w:tab w:val="left" w:pos="9354"/>
        </w:tabs>
        <w:ind w:left="4395"/>
        <w:rPr>
          <w:sz w:val="24"/>
          <w:szCs w:val="28"/>
        </w:rPr>
      </w:pPr>
      <w:r w:rsidRPr="00116C51">
        <w:rPr>
          <w:sz w:val="24"/>
          <w:szCs w:val="28"/>
        </w:rPr>
        <w:t xml:space="preserve">телефон: </w:t>
      </w:r>
      <w:r w:rsidRPr="00116C51">
        <w:rPr>
          <w:sz w:val="24"/>
          <w:szCs w:val="28"/>
          <w:u w:val="single"/>
        </w:rPr>
        <w:tab/>
      </w:r>
    </w:p>
    <w:p w:rsidR="00947595" w:rsidRPr="00116C51" w:rsidRDefault="00947595" w:rsidP="00947595">
      <w:pPr>
        <w:tabs>
          <w:tab w:val="left" w:pos="9354"/>
        </w:tabs>
        <w:ind w:left="4395"/>
        <w:rPr>
          <w:sz w:val="24"/>
          <w:szCs w:val="28"/>
          <w:u w:val="single"/>
        </w:rPr>
      </w:pPr>
      <w:r w:rsidRPr="00116C51">
        <w:rPr>
          <w:sz w:val="24"/>
          <w:szCs w:val="28"/>
        </w:rPr>
        <w:t xml:space="preserve">ИНН </w:t>
      </w:r>
      <w:r w:rsidRPr="00116C51">
        <w:rPr>
          <w:sz w:val="24"/>
          <w:szCs w:val="28"/>
          <w:u w:val="single"/>
        </w:rPr>
        <w:tab/>
      </w:r>
    </w:p>
    <w:p w:rsidR="00947595" w:rsidRPr="00116C51" w:rsidRDefault="00947595" w:rsidP="00947595">
      <w:pPr>
        <w:tabs>
          <w:tab w:val="left" w:pos="9354"/>
        </w:tabs>
        <w:ind w:left="4395"/>
        <w:rPr>
          <w:sz w:val="24"/>
          <w:szCs w:val="28"/>
        </w:rPr>
      </w:pPr>
      <w:r w:rsidRPr="00116C51">
        <w:rPr>
          <w:sz w:val="24"/>
          <w:szCs w:val="28"/>
        </w:rPr>
        <w:t xml:space="preserve">ОГРН </w:t>
      </w:r>
      <w:r w:rsidRPr="00116C51">
        <w:rPr>
          <w:sz w:val="24"/>
          <w:szCs w:val="28"/>
          <w:u w:val="single"/>
        </w:rPr>
        <w:tab/>
      </w:r>
    </w:p>
    <w:p w:rsidR="00947595" w:rsidRPr="00116C51" w:rsidRDefault="00947595" w:rsidP="00947595">
      <w:pPr>
        <w:pStyle w:val="2"/>
        <w:rPr>
          <w:b w:val="0"/>
          <w:sz w:val="18"/>
        </w:rPr>
      </w:pPr>
    </w:p>
    <w:p w:rsidR="00947595" w:rsidRPr="00116C51" w:rsidRDefault="00947595" w:rsidP="00947595">
      <w:pPr>
        <w:pStyle w:val="2"/>
        <w:rPr>
          <w:b w:val="0"/>
          <w:sz w:val="22"/>
        </w:rPr>
      </w:pPr>
      <w:r w:rsidRPr="00116C51">
        <w:rPr>
          <w:sz w:val="22"/>
        </w:rPr>
        <w:t>ЗАЯВЛЕНИЕ</w:t>
      </w:r>
    </w:p>
    <w:p w:rsidR="00947595" w:rsidRPr="00116C51" w:rsidRDefault="00947595" w:rsidP="00947595">
      <w:pPr>
        <w:jc w:val="center"/>
        <w:rPr>
          <w:b/>
          <w:szCs w:val="28"/>
        </w:rPr>
      </w:pPr>
      <w:r w:rsidRPr="00116C51">
        <w:rPr>
          <w:b/>
          <w:szCs w:val="28"/>
        </w:rPr>
        <w:t>о предварительном согласовании предоставления земельного участка</w:t>
      </w:r>
    </w:p>
    <w:p w:rsidR="00947595" w:rsidRPr="00116C51" w:rsidRDefault="00947595" w:rsidP="00947595">
      <w:pPr>
        <w:jc w:val="center"/>
        <w:rPr>
          <w:sz w:val="18"/>
        </w:rPr>
      </w:pPr>
    </w:p>
    <w:p w:rsidR="00947595" w:rsidRPr="00116C51" w:rsidRDefault="00947595" w:rsidP="00947595">
      <w:pPr>
        <w:tabs>
          <w:tab w:val="left" w:pos="9354"/>
        </w:tabs>
        <w:autoSpaceDE w:val="0"/>
        <w:autoSpaceDN w:val="0"/>
        <w:adjustRightInd w:val="0"/>
        <w:ind w:firstLine="709"/>
        <w:jc w:val="both"/>
        <w:rPr>
          <w:sz w:val="22"/>
          <w:szCs w:val="28"/>
        </w:rPr>
      </w:pPr>
      <w:r w:rsidRPr="00116C51">
        <w:rPr>
          <w:sz w:val="22"/>
          <w:szCs w:val="28"/>
        </w:rPr>
        <w:t>Прошу в соответствии со ст.39.15 Земельного кодекса Российской Федерации предварительно согласовать предоставление земельного участка</w:t>
      </w:r>
    </w:p>
    <w:p w:rsidR="00947595" w:rsidRPr="00116C51" w:rsidRDefault="00947595" w:rsidP="00947595">
      <w:pPr>
        <w:tabs>
          <w:tab w:val="left" w:pos="9354"/>
        </w:tabs>
        <w:autoSpaceDE w:val="0"/>
        <w:autoSpaceDN w:val="0"/>
        <w:adjustRightInd w:val="0"/>
        <w:jc w:val="both"/>
        <w:rPr>
          <w:sz w:val="16"/>
        </w:rPr>
      </w:pPr>
      <w:r w:rsidRPr="00116C51">
        <w:rPr>
          <w:sz w:val="16"/>
        </w:rPr>
        <w:t>_______________________________________________________________________________________</w:t>
      </w:r>
      <w:r w:rsidR="002E506B" w:rsidRPr="00116C51">
        <w:rPr>
          <w:sz w:val="16"/>
        </w:rPr>
        <w:t>________________________________________________________________________________________________________________________________________________________________________________________________</w:t>
      </w:r>
      <w:r w:rsidR="00B97876" w:rsidRPr="00116C51">
        <w:rPr>
          <w:sz w:val="16"/>
        </w:rPr>
        <w:t>______________________________</w:t>
      </w:r>
      <w:r w:rsidR="00116C51">
        <w:rPr>
          <w:sz w:val="16"/>
        </w:rPr>
        <w:t>________________________</w:t>
      </w:r>
    </w:p>
    <w:p w:rsidR="002E506B" w:rsidRPr="00116C51" w:rsidRDefault="00947595" w:rsidP="002E506B">
      <w:pPr>
        <w:tabs>
          <w:tab w:val="left" w:pos="9354"/>
        </w:tabs>
        <w:autoSpaceDE w:val="0"/>
        <w:autoSpaceDN w:val="0"/>
        <w:adjustRightInd w:val="0"/>
        <w:jc w:val="both"/>
        <w:rPr>
          <w:sz w:val="18"/>
          <w:szCs w:val="22"/>
          <w:vertAlign w:val="superscript"/>
        </w:rPr>
      </w:pPr>
      <w:r w:rsidRPr="00116C51">
        <w:rPr>
          <w:sz w:val="18"/>
          <w:szCs w:val="22"/>
          <w:vertAlign w:val="superscript"/>
        </w:rPr>
        <w:t xml:space="preserve">(указать </w:t>
      </w:r>
      <w:proofErr w:type="gramStart"/>
      <w:r w:rsidRPr="00116C51">
        <w:rPr>
          <w:sz w:val="18"/>
          <w:szCs w:val="22"/>
          <w:vertAlign w:val="superscript"/>
        </w:rPr>
        <w:t>нужное</w:t>
      </w:r>
      <w:proofErr w:type="gramEnd"/>
      <w:r w:rsidRPr="00116C51">
        <w:rPr>
          <w:sz w:val="18"/>
          <w:szCs w:val="22"/>
          <w:vertAlign w:val="superscript"/>
        </w:rPr>
        <w:t xml:space="preserve">: кадастровый номер уточняемого земельного участка, кадастровые </w:t>
      </w:r>
      <w:r w:rsidR="002E506B" w:rsidRPr="00116C51">
        <w:rPr>
          <w:sz w:val="18"/>
          <w:szCs w:val="22"/>
          <w:vertAlign w:val="superscript"/>
        </w:rPr>
        <w:t>н</w:t>
      </w:r>
      <w:r w:rsidRPr="00116C51">
        <w:rPr>
          <w:sz w:val="18"/>
          <w:szCs w:val="22"/>
          <w:vertAlign w:val="superscript"/>
        </w:rPr>
        <w:t xml:space="preserve">омера земельных участков, из которых </w:t>
      </w:r>
      <w:r w:rsidR="002E506B" w:rsidRPr="00116C51">
        <w:rPr>
          <w:sz w:val="18"/>
          <w:szCs w:val="22"/>
          <w:vertAlign w:val="superscript"/>
        </w:rPr>
        <w:t>предстоит образовать испрашиваемый земельный участок, если сведения внесены в ГКН)</w:t>
      </w:r>
    </w:p>
    <w:p w:rsidR="00947595" w:rsidRPr="00116C51" w:rsidRDefault="00947595" w:rsidP="00947595">
      <w:pPr>
        <w:tabs>
          <w:tab w:val="left" w:pos="9354"/>
        </w:tabs>
        <w:autoSpaceDE w:val="0"/>
        <w:autoSpaceDN w:val="0"/>
        <w:adjustRightInd w:val="0"/>
        <w:jc w:val="both"/>
        <w:rPr>
          <w:sz w:val="16"/>
        </w:rPr>
      </w:pPr>
      <w:proofErr w:type="gramStart"/>
      <w:r w:rsidRPr="00116C51">
        <w:rPr>
          <w:sz w:val="22"/>
          <w:szCs w:val="28"/>
        </w:rPr>
        <w:t>образование</w:t>
      </w:r>
      <w:proofErr w:type="gramEnd"/>
      <w:r w:rsidRPr="00116C51">
        <w:rPr>
          <w:sz w:val="22"/>
          <w:szCs w:val="28"/>
        </w:rPr>
        <w:t xml:space="preserve"> которого предусмотрено в соответствии с</w:t>
      </w:r>
      <w:r w:rsidRPr="00116C51">
        <w:rPr>
          <w:sz w:val="16"/>
        </w:rPr>
        <w:t xml:space="preserve"> </w:t>
      </w:r>
      <w:r w:rsidR="002E506B" w:rsidRPr="00116C51">
        <w:rPr>
          <w:sz w:val="16"/>
        </w:rPr>
        <w:t>_</w:t>
      </w:r>
      <w:r w:rsidRPr="00116C51">
        <w:rPr>
          <w:sz w:val="16"/>
        </w:rPr>
        <w:t>__________________________</w:t>
      </w:r>
      <w:r w:rsidR="00B97876" w:rsidRPr="00116C51">
        <w:rPr>
          <w:sz w:val="16"/>
        </w:rPr>
        <w:t>_____________</w:t>
      </w:r>
      <w:r w:rsidR="00116C51">
        <w:rPr>
          <w:sz w:val="16"/>
        </w:rPr>
        <w:t>_</w:t>
      </w:r>
    </w:p>
    <w:p w:rsidR="002E506B" w:rsidRPr="00116C51" w:rsidRDefault="002E506B" w:rsidP="002E506B">
      <w:pPr>
        <w:tabs>
          <w:tab w:val="left" w:pos="9354"/>
        </w:tabs>
        <w:autoSpaceDE w:val="0"/>
        <w:autoSpaceDN w:val="0"/>
        <w:adjustRightInd w:val="0"/>
        <w:jc w:val="both"/>
        <w:rPr>
          <w:sz w:val="16"/>
        </w:rPr>
      </w:pPr>
      <w:r w:rsidRPr="00116C51">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876" w:rsidRPr="00116C51">
        <w:rPr>
          <w:sz w:val="16"/>
        </w:rPr>
        <w:t>______________________________</w:t>
      </w:r>
      <w:r w:rsidR="00116C51">
        <w:rPr>
          <w:sz w:val="16"/>
        </w:rPr>
        <w:t>________________________</w:t>
      </w:r>
    </w:p>
    <w:p w:rsidR="002E506B" w:rsidRPr="00116C51" w:rsidRDefault="00947595" w:rsidP="002E506B">
      <w:pPr>
        <w:tabs>
          <w:tab w:val="left" w:pos="9354"/>
        </w:tabs>
        <w:autoSpaceDE w:val="0"/>
        <w:autoSpaceDN w:val="0"/>
        <w:adjustRightInd w:val="0"/>
        <w:jc w:val="both"/>
        <w:rPr>
          <w:sz w:val="18"/>
          <w:szCs w:val="22"/>
          <w:vertAlign w:val="superscript"/>
        </w:rPr>
      </w:pPr>
      <w:r w:rsidRPr="00116C51">
        <w:rPr>
          <w:sz w:val="18"/>
          <w:szCs w:val="22"/>
          <w:vertAlign w:val="superscript"/>
        </w:rPr>
        <w:t xml:space="preserve">(выбрать </w:t>
      </w:r>
      <w:proofErr w:type="gramStart"/>
      <w:r w:rsidRPr="00116C51">
        <w:rPr>
          <w:sz w:val="18"/>
          <w:szCs w:val="22"/>
          <w:vertAlign w:val="superscript"/>
        </w:rPr>
        <w:t>нужное</w:t>
      </w:r>
      <w:proofErr w:type="gramEnd"/>
      <w:r w:rsidRPr="00116C51">
        <w:rPr>
          <w:sz w:val="18"/>
          <w:szCs w:val="22"/>
          <w:vertAlign w:val="superscript"/>
        </w:rPr>
        <w:t xml:space="preserve">: проектом межевания территории - </w:t>
      </w:r>
      <w:r w:rsidR="002E506B" w:rsidRPr="00116C51">
        <w:rPr>
          <w:sz w:val="18"/>
          <w:szCs w:val="22"/>
          <w:vertAlign w:val="superscript"/>
        </w:rPr>
        <w:t>указать реквизиты решения об утверждении; схемой расположения земельного участка; проектной документацией лесных участков)</w:t>
      </w:r>
    </w:p>
    <w:p w:rsidR="00947595" w:rsidRPr="00116C51" w:rsidRDefault="00947595" w:rsidP="00947595">
      <w:pPr>
        <w:tabs>
          <w:tab w:val="left" w:pos="9354"/>
        </w:tabs>
        <w:autoSpaceDE w:val="0"/>
        <w:autoSpaceDN w:val="0"/>
        <w:adjustRightInd w:val="0"/>
        <w:rPr>
          <w:sz w:val="16"/>
        </w:rPr>
      </w:pPr>
      <w:r w:rsidRPr="00116C51">
        <w:rPr>
          <w:sz w:val="22"/>
          <w:szCs w:val="28"/>
        </w:rPr>
        <w:t>основание предоставления земельного участка без проведения торгов</w:t>
      </w:r>
      <w:r w:rsidRPr="00116C51">
        <w:rPr>
          <w:szCs w:val="24"/>
        </w:rPr>
        <w:t xml:space="preserve"> </w:t>
      </w:r>
      <w:r w:rsidRPr="00116C51">
        <w:rPr>
          <w:sz w:val="16"/>
        </w:rPr>
        <w:t>_________</w:t>
      </w:r>
      <w:r w:rsidR="00B97876" w:rsidRPr="00116C51">
        <w:rPr>
          <w:sz w:val="16"/>
        </w:rPr>
        <w:t>______________</w:t>
      </w:r>
      <w:r w:rsidR="00116C51">
        <w:rPr>
          <w:sz w:val="16"/>
        </w:rPr>
        <w:t>_________</w:t>
      </w:r>
    </w:p>
    <w:p w:rsidR="002E506B" w:rsidRPr="00116C51" w:rsidRDefault="002E506B" w:rsidP="002E506B">
      <w:pPr>
        <w:tabs>
          <w:tab w:val="left" w:pos="9354"/>
        </w:tabs>
        <w:autoSpaceDE w:val="0"/>
        <w:autoSpaceDN w:val="0"/>
        <w:adjustRightInd w:val="0"/>
        <w:rPr>
          <w:sz w:val="16"/>
        </w:rPr>
      </w:pPr>
      <w:r w:rsidRPr="00116C51">
        <w:rPr>
          <w:sz w:val="16"/>
        </w:rPr>
        <w:t>_____________________________________________________________________________________________</w:t>
      </w:r>
      <w:r w:rsidR="00B97876" w:rsidRPr="00116C51">
        <w:rPr>
          <w:sz w:val="16"/>
        </w:rPr>
        <w:t>__________</w:t>
      </w:r>
      <w:r w:rsidR="00116C51">
        <w:rPr>
          <w:sz w:val="16"/>
        </w:rPr>
        <w:t>____________</w:t>
      </w:r>
    </w:p>
    <w:p w:rsidR="002E506B" w:rsidRPr="00116C51" w:rsidRDefault="002E506B" w:rsidP="002E506B">
      <w:pPr>
        <w:tabs>
          <w:tab w:val="left" w:pos="9354"/>
        </w:tabs>
        <w:autoSpaceDE w:val="0"/>
        <w:autoSpaceDN w:val="0"/>
        <w:adjustRightInd w:val="0"/>
        <w:rPr>
          <w:sz w:val="16"/>
        </w:rPr>
      </w:pPr>
      <w:r w:rsidRPr="00116C51">
        <w:rPr>
          <w:sz w:val="16"/>
        </w:rPr>
        <w:t>_____________________________________________________________________________________________</w:t>
      </w:r>
      <w:r w:rsidR="00B97876" w:rsidRPr="00116C51">
        <w:rPr>
          <w:sz w:val="16"/>
        </w:rPr>
        <w:t>__________</w:t>
      </w:r>
      <w:r w:rsidR="00116C51">
        <w:rPr>
          <w:sz w:val="16"/>
        </w:rPr>
        <w:t>____________</w:t>
      </w:r>
    </w:p>
    <w:p w:rsidR="002E506B" w:rsidRPr="00116C51" w:rsidRDefault="002E506B" w:rsidP="002E506B">
      <w:pPr>
        <w:tabs>
          <w:tab w:val="left" w:pos="9354"/>
        </w:tabs>
        <w:autoSpaceDE w:val="0"/>
        <w:autoSpaceDN w:val="0"/>
        <w:adjustRightInd w:val="0"/>
        <w:rPr>
          <w:sz w:val="16"/>
        </w:rPr>
      </w:pPr>
      <w:r w:rsidRPr="00116C51">
        <w:rPr>
          <w:sz w:val="16"/>
        </w:rPr>
        <w:t>_____________________________________________________________________________________________</w:t>
      </w:r>
      <w:r w:rsidR="00B97876" w:rsidRPr="00116C51">
        <w:rPr>
          <w:sz w:val="16"/>
        </w:rPr>
        <w:t>__________</w:t>
      </w:r>
      <w:r w:rsidR="00116C51">
        <w:rPr>
          <w:sz w:val="16"/>
        </w:rPr>
        <w:t>____________</w:t>
      </w:r>
    </w:p>
    <w:p w:rsidR="00947595" w:rsidRPr="00116C51" w:rsidRDefault="002E506B" w:rsidP="002E506B">
      <w:pPr>
        <w:tabs>
          <w:tab w:val="left" w:pos="9354"/>
        </w:tabs>
        <w:autoSpaceDE w:val="0"/>
        <w:autoSpaceDN w:val="0"/>
        <w:adjustRightInd w:val="0"/>
        <w:jc w:val="both"/>
        <w:rPr>
          <w:sz w:val="18"/>
          <w:szCs w:val="22"/>
        </w:rPr>
      </w:pPr>
      <w:r w:rsidRPr="00116C51">
        <w:rPr>
          <w:sz w:val="16"/>
        </w:rPr>
        <w:t>_____________________________________________________________________________________________</w:t>
      </w:r>
      <w:r w:rsidR="00B97876" w:rsidRPr="00116C51">
        <w:rPr>
          <w:sz w:val="16"/>
        </w:rPr>
        <w:t>__________</w:t>
      </w:r>
      <w:r w:rsidR="00947595" w:rsidRPr="00116C51">
        <w:rPr>
          <w:sz w:val="16"/>
        </w:rPr>
        <w:t xml:space="preserve">                                                                                                                                                            </w:t>
      </w:r>
      <w:r w:rsidR="00947595" w:rsidRPr="00116C51">
        <w:rPr>
          <w:sz w:val="18"/>
          <w:szCs w:val="22"/>
          <w:vertAlign w:val="superscript"/>
        </w:rPr>
        <w:t>(указать</w:t>
      </w:r>
      <w:r w:rsidRPr="00116C51">
        <w:rPr>
          <w:sz w:val="18"/>
          <w:szCs w:val="22"/>
          <w:vertAlign w:val="superscript"/>
        </w:rPr>
        <w:t xml:space="preserve"> осн</w:t>
      </w:r>
      <w:r w:rsidR="00947595" w:rsidRPr="00116C51">
        <w:rPr>
          <w:sz w:val="18"/>
          <w:szCs w:val="22"/>
          <w:vertAlign w:val="superscript"/>
        </w:rPr>
        <w:t xml:space="preserve">ование </w:t>
      </w:r>
      <w:r w:rsidRPr="00116C51">
        <w:rPr>
          <w:sz w:val="18"/>
          <w:szCs w:val="22"/>
          <w:vertAlign w:val="superscript"/>
        </w:rPr>
        <w:t xml:space="preserve">предоставления земельного участка без проведения торгов из числа предусмотренных </w:t>
      </w:r>
      <w:hyperlink r:id="rId37" w:history="1">
        <w:r w:rsidRPr="00116C51">
          <w:rPr>
            <w:sz w:val="18"/>
            <w:szCs w:val="22"/>
            <w:vertAlign w:val="superscript"/>
          </w:rPr>
          <w:t>пунктом 2 статьи 39.3</w:t>
        </w:r>
      </w:hyperlink>
      <w:r w:rsidRPr="00116C51">
        <w:rPr>
          <w:sz w:val="18"/>
          <w:szCs w:val="22"/>
          <w:vertAlign w:val="superscript"/>
        </w:rPr>
        <w:t xml:space="preserve">, </w:t>
      </w:r>
      <w:hyperlink r:id="rId38" w:history="1">
        <w:r w:rsidRPr="00116C51">
          <w:rPr>
            <w:sz w:val="18"/>
            <w:szCs w:val="22"/>
            <w:vertAlign w:val="superscript"/>
          </w:rPr>
          <w:t>статьей 39.5</w:t>
        </w:r>
      </w:hyperlink>
      <w:r w:rsidRPr="00116C51">
        <w:rPr>
          <w:sz w:val="18"/>
          <w:szCs w:val="22"/>
          <w:vertAlign w:val="superscript"/>
        </w:rPr>
        <w:t xml:space="preserve">, </w:t>
      </w:r>
      <w:hyperlink r:id="rId39" w:history="1">
        <w:r w:rsidRPr="00116C51">
          <w:rPr>
            <w:sz w:val="18"/>
            <w:szCs w:val="22"/>
            <w:vertAlign w:val="superscript"/>
          </w:rPr>
          <w:t>пунктом 2 статьи 39.6</w:t>
        </w:r>
      </w:hyperlink>
      <w:r w:rsidRPr="00116C51">
        <w:rPr>
          <w:sz w:val="18"/>
          <w:szCs w:val="22"/>
          <w:vertAlign w:val="superscript"/>
        </w:rPr>
        <w:t xml:space="preserve"> или </w:t>
      </w:r>
      <w:hyperlink r:id="rId40" w:history="1">
        <w:r w:rsidRPr="00116C51">
          <w:rPr>
            <w:sz w:val="18"/>
            <w:szCs w:val="22"/>
            <w:vertAlign w:val="superscript"/>
          </w:rPr>
          <w:t>пунктом 2 статьи 39.10</w:t>
        </w:r>
      </w:hyperlink>
      <w:r w:rsidRPr="00116C51">
        <w:rPr>
          <w:sz w:val="18"/>
          <w:szCs w:val="22"/>
          <w:vertAlign w:val="superscript"/>
        </w:rPr>
        <w:t xml:space="preserve"> ЗК РФ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w:t>
      </w:r>
      <w:r w:rsidR="00947595" w:rsidRPr="00116C51">
        <w:rPr>
          <w:sz w:val="18"/>
          <w:szCs w:val="22"/>
        </w:rPr>
        <w:t xml:space="preserve"> </w:t>
      </w:r>
    </w:p>
    <w:p w:rsidR="00947595" w:rsidRPr="00116C51" w:rsidRDefault="00947595" w:rsidP="00947595">
      <w:pPr>
        <w:tabs>
          <w:tab w:val="left" w:pos="9354"/>
        </w:tabs>
        <w:autoSpaceDE w:val="0"/>
        <w:autoSpaceDN w:val="0"/>
        <w:adjustRightInd w:val="0"/>
        <w:jc w:val="both"/>
        <w:rPr>
          <w:szCs w:val="24"/>
        </w:rPr>
      </w:pPr>
      <w:r w:rsidRPr="00116C51">
        <w:rPr>
          <w:sz w:val="22"/>
          <w:szCs w:val="28"/>
        </w:rPr>
        <w:t>в</w:t>
      </w:r>
      <w:r w:rsidRPr="00116C51">
        <w:rPr>
          <w:szCs w:val="24"/>
        </w:rPr>
        <w:t xml:space="preserve"> ___________________________________________________________________________,</w:t>
      </w:r>
    </w:p>
    <w:p w:rsidR="00947595" w:rsidRPr="00116C51" w:rsidRDefault="00947595" w:rsidP="002E506B">
      <w:pPr>
        <w:autoSpaceDE w:val="0"/>
        <w:autoSpaceDN w:val="0"/>
        <w:adjustRightInd w:val="0"/>
        <w:rPr>
          <w:sz w:val="18"/>
          <w:szCs w:val="22"/>
          <w:vertAlign w:val="superscript"/>
        </w:rPr>
      </w:pPr>
      <w:r w:rsidRPr="00116C51">
        <w:rPr>
          <w:sz w:val="18"/>
          <w:szCs w:val="22"/>
          <w:vertAlign w:val="superscript"/>
        </w:rPr>
        <w:t>(указать испрашиваемый вид права, если предоставление земельного участка возможно на нескольких видах права)</w:t>
      </w:r>
    </w:p>
    <w:p w:rsidR="00947595" w:rsidRPr="00116C51" w:rsidRDefault="00947595" w:rsidP="00947595">
      <w:pPr>
        <w:tabs>
          <w:tab w:val="left" w:pos="9354"/>
        </w:tabs>
        <w:autoSpaceDE w:val="0"/>
        <w:autoSpaceDN w:val="0"/>
        <w:adjustRightInd w:val="0"/>
        <w:rPr>
          <w:szCs w:val="24"/>
        </w:rPr>
      </w:pPr>
      <w:r w:rsidRPr="00116C51">
        <w:rPr>
          <w:sz w:val="22"/>
          <w:szCs w:val="28"/>
        </w:rPr>
        <w:t>цель использования земельного участка</w:t>
      </w:r>
      <w:r w:rsidRPr="00116C51">
        <w:rPr>
          <w:szCs w:val="24"/>
        </w:rPr>
        <w:t xml:space="preserve"> </w:t>
      </w:r>
      <w:r w:rsidR="00A81414" w:rsidRPr="00116C51">
        <w:rPr>
          <w:szCs w:val="24"/>
        </w:rPr>
        <w:t>_</w:t>
      </w:r>
      <w:r w:rsidRPr="00116C51">
        <w:rPr>
          <w:szCs w:val="24"/>
        </w:rPr>
        <w:t>____________________________________</w:t>
      </w:r>
      <w:r w:rsidR="0032365E" w:rsidRPr="00116C51">
        <w:rPr>
          <w:szCs w:val="24"/>
        </w:rPr>
        <w:t>___</w:t>
      </w:r>
      <w:r w:rsidR="00B97876" w:rsidRPr="00116C51">
        <w:rPr>
          <w:szCs w:val="24"/>
        </w:rPr>
        <w:t>_____</w:t>
      </w:r>
      <w:r w:rsidR="00116C51">
        <w:rPr>
          <w:szCs w:val="24"/>
        </w:rPr>
        <w:t>_________</w:t>
      </w:r>
    </w:p>
    <w:p w:rsidR="00947595" w:rsidRPr="00116C51" w:rsidRDefault="00947595" w:rsidP="008D3407">
      <w:pPr>
        <w:tabs>
          <w:tab w:val="left" w:pos="9354"/>
        </w:tabs>
        <w:autoSpaceDE w:val="0"/>
        <w:autoSpaceDN w:val="0"/>
        <w:adjustRightInd w:val="0"/>
        <w:jc w:val="both"/>
        <w:rPr>
          <w:szCs w:val="24"/>
        </w:rPr>
      </w:pPr>
      <w:r w:rsidRPr="00116C51">
        <w:rPr>
          <w:sz w:val="22"/>
          <w:szCs w:val="28"/>
        </w:rPr>
        <w:t xml:space="preserve">по адресу (местоположение) </w:t>
      </w:r>
      <w:r w:rsidRPr="00116C51">
        <w:rPr>
          <w:szCs w:val="24"/>
        </w:rPr>
        <w:t>_______________________________________________</w:t>
      </w:r>
      <w:r w:rsidR="00B97876" w:rsidRPr="00116C51">
        <w:rPr>
          <w:szCs w:val="24"/>
        </w:rPr>
        <w:t>____</w:t>
      </w:r>
      <w:r w:rsidR="00116C51">
        <w:rPr>
          <w:szCs w:val="24"/>
        </w:rPr>
        <w:t>__________</w:t>
      </w:r>
      <w:r w:rsidRPr="00116C51">
        <w:rPr>
          <w:szCs w:val="24"/>
        </w:rPr>
        <w:t xml:space="preserve">                 </w:t>
      </w:r>
    </w:p>
    <w:p w:rsidR="00116C51" w:rsidRDefault="00116C51" w:rsidP="00947595">
      <w:pPr>
        <w:tabs>
          <w:tab w:val="left" w:pos="2127"/>
          <w:tab w:val="left" w:pos="6096"/>
          <w:tab w:val="left" w:pos="6804"/>
          <w:tab w:val="left" w:pos="9354"/>
        </w:tabs>
        <w:autoSpaceDE w:val="0"/>
        <w:autoSpaceDN w:val="0"/>
        <w:adjustRightInd w:val="0"/>
        <w:jc w:val="both"/>
        <w:rPr>
          <w:sz w:val="22"/>
          <w:szCs w:val="28"/>
        </w:rPr>
      </w:pPr>
    </w:p>
    <w:p w:rsidR="00A81414" w:rsidRPr="00116C51" w:rsidRDefault="00947595" w:rsidP="00947595">
      <w:pPr>
        <w:tabs>
          <w:tab w:val="left" w:pos="2127"/>
          <w:tab w:val="left" w:pos="6096"/>
          <w:tab w:val="left" w:pos="6804"/>
          <w:tab w:val="left" w:pos="9354"/>
        </w:tabs>
        <w:autoSpaceDE w:val="0"/>
        <w:autoSpaceDN w:val="0"/>
        <w:adjustRightInd w:val="0"/>
        <w:jc w:val="both"/>
        <w:rPr>
          <w:szCs w:val="24"/>
        </w:rPr>
      </w:pPr>
      <w:r w:rsidRPr="00116C51">
        <w:rPr>
          <w:sz w:val="22"/>
          <w:szCs w:val="28"/>
        </w:rPr>
        <w:t>Заявитель:</w:t>
      </w:r>
      <w:r w:rsidR="00A81414" w:rsidRPr="00116C51">
        <w:rPr>
          <w:szCs w:val="24"/>
        </w:rPr>
        <w:t xml:space="preserve">  </w:t>
      </w:r>
    </w:p>
    <w:p w:rsidR="00A81414" w:rsidRPr="00116C51" w:rsidRDefault="00A81414" w:rsidP="00A81414">
      <w:pPr>
        <w:tabs>
          <w:tab w:val="left" w:pos="2127"/>
          <w:tab w:val="left" w:pos="6096"/>
          <w:tab w:val="left" w:pos="6804"/>
          <w:tab w:val="left" w:pos="9354"/>
        </w:tabs>
        <w:autoSpaceDE w:val="0"/>
        <w:autoSpaceDN w:val="0"/>
        <w:adjustRightInd w:val="0"/>
        <w:jc w:val="both"/>
        <w:rPr>
          <w:szCs w:val="24"/>
        </w:rPr>
      </w:pPr>
      <w:r w:rsidRPr="00116C51">
        <w:rPr>
          <w:szCs w:val="24"/>
        </w:rPr>
        <w:t>______________________________</w:t>
      </w:r>
      <w:r w:rsidR="00947595" w:rsidRPr="00116C51">
        <w:rPr>
          <w:szCs w:val="24"/>
        </w:rPr>
        <w:t xml:space="preserve"> </w:t>
      </w:r>
    </w:p>
    <w:p w:rsidR="00A81414" w:rsidRPr="00116C51" w:rsidRDefault="00947595" w:rsidP="00A81414">
      <w:pPr>
        <w:tabs>
          <w:tab w:val="left" w:pos="2127"/>
          <w:tab w:val="left" w:pos="6096"/>
          <w:tab w:val="left" w:pos="6804"/>
          <w:tab w:val="left" w:pos="9354"/>
        </w:tabs>
        <w:autoSpaceDE w:val="0"/>
        <w:autoSpaceDN w:val="0"/>
        <w:adjustRightInd w:val="0"/>
        <w:jc w:val="both"/>
        <w:rPr>
          <w:sz w:val="18"/>
          <w:szCs w:val="24"/>
          <w:vertAlign w:val="superscript"/>
        </w:rPr>
      </w:pPr>
      <w:r w:rsidRPr="00116C51">
        <w:rPr>
          <w:sz w:val="18"/>
          <w:szCs w:val="24"/>
        </w:rPr>
        <w:t>(Ф.И.О., или ФИО представителя)</w:t>
      </w:r>
      <w:r w:rsidRPr="00116C51">
        <w:rPr>
          <w:sz w:val="18"/>
          <w:szCs w:val="24"/>
          <w:vertAlign w:val="superscript"/>
        </w:rPr>
        <w:t xml:space="preserve">   </w:t>
      </w:r>
    </w:p>
    <w:p w:rsidR="00A81414" w:rsidRPr="00116C51" w:rsidRDefault="00A81414" w:rsidP="00A81414">
      <w:pPr>
        <w:tabs>
          <w:tab w:val="left" w:pos="2127"/>
          <w:tab w:val="left" w:pos="6096"/>
          <w:tab w:val="left" w:pos="6804"/>
          <w:tab w:val="left" w:pos="9354"/>
        </w:tabs>
        <w:autoSpaceDE w:val="0"/>
        <w:autoSpaceDN w:val="0"/>
        <w:adjustRightInd w:val="0"/>
        <w:jc w:val="both"/>
        <w:rPr>
          <w:szCs w:val="24"/>
          <w:vertAlign w:val="superscript"/>
        </w:rPr>
      </w:pPr>
      <w:r w:rsidRPr="00116C51">
        <w:rPr>
          <w:szCs w:val="24"/>
          <w:vertAlign w:val="superscript"/>
        </w:rPr>
        <w:t>________________________________________</w:t>
      </w:r>
      <w:r w:rsidR="00B97876" w:rsidRPr="00116C51">
        <w:rPr>
          <w:szCs w:val="24"/>
          <w:vertAlign w:val="superscript"/>
        </w:rPr>
        <w:t>________</w:t>
      </w:r>
    </w:p>
    <w:p w:rsidR="00947595" w:rsidRPr="00116C51" w:rsidRDefault="00947595" w:rsidP="00A81414">
      <w:pPr>
        <w:tabs>
          <w:tab w:val="left" w:pos="2127"/>
          <w:tab w:val="left" w:pos="6096"/>
          <w:tab w:val="left" w:pos="6804"/>
          <w:tab w:val="left" w:pos="9354"/>
        </w:tabs>
        <w:autoSpaceDE w:val="0"/>
        <w:autoSpaceDN w:val="0"/>
        <w:adjustRightInd w:val="0"/>
        <w:jc w:val="both"/>
        <w:rPr>
          <w:szCs w:val="24"/>
        </w:rPr>
      </w:pPr>
      <w:r w:rsidRPr="00116C51">
        <w:rPr>
          <w:szCs w:val="24"/>
          <w:vertAlign w:val="superscript"/>
        </w:rPr>
        <w:t xml:space="preserve"> </w:t>
      </w:r>
      <w:r w:rsidRPr="00116C51">
        <w:rPr>
          <w:sz w:val="18"/>
          <w:szCs w:val="24"/>
        </w:rPr>
        <w:t>(подпись, МП для юридического лица)</w:t>
      </w:r>
    </w:p>
    <w:p w:rsidR="00AB0C1E" w:rsidRDefault="00947595" w:rsidP="00A81414">
      <w:pPr>
        <w:autoSpaceDE w:val="0"/>
        <w:autoSpaceDN w:val="0"/>
        <w:adjustRightInd w:val="0"/>
        <w:jc w:val="both"/>
        <w:rPr>
          <w:sz w:val="22"/>
          <w:szCs w:val="28"/>
        </w:rPr>
      </w:pPr>
      <w:r w:rsidRPr="00116C51">
        <w:rPr>
          <w:sz w:val="22"/>
          <w:szCs w:val="28"/>
        </w:rPr>
        <w:t>«__</w:t>
      </w:r>
      <w:r w:rsidR="00B97876" w:rsidRPr="00116C51">
        <w:rPr>
          <w:sz w:val="22"/>
          <w:szCs w:val="28"/>
        </w:rPr>
        <w:t>___</w:t>
      </w:r>
      <w:r w:rsidRPr="00116C51">
        <w:rPr>
          <w:sz w:val="22"/>
          <w:szCs w:val="28"/>
        </w:rPr>
        <w:t>» ___</w:t>
      </w:r>
      <w:r w:rsidR="00B97876" w:rsidRPr="00116C51">
        <w:rPr>
          <w:sz w:val="22"/>
          <w:szCs w:val="28"/>
        </w:rPr>
        <w:t>_____</w:t>
      </w:r>
      <w:r w:rsidRPr="00116C51">
        <w:rPr>
          <w:sz w:val="22"/>
          <w:szCs w:val="28"/>
        </w:rPr>
        <w:t>________ 20__</w:t>
      </w:r>
      <w:r w:rsidR="00B97876" w:rsidRPr="00116C51">
        <w:rPr>
          <w:sz w:val="22"/>
          <w:szCs w:val="28"/>
        </w:rPr>
        <w:t>__</w:t>
      </w:r>
      <w:r w:rsidRPr="00116C51">
        <w:rPr>
          <w:sz w:val="22"/>
          <w:szCs w:val="28"/>
        </w:rPr>
        <w:t>г</w:t>
      </w:r>
      <w:r w:rsidR="008D3407" w:rsidRPr="00116C51">
        <w:rPr>
          <w:sz w:val="22"/>
          <w:szCs w:val="28"/>
        </w:rPr>
        <w:t>.</w:t>
      </w:r>
    </w:p>
    <w:p w:rsidR="00116C51" w:rsidRDefault="00116C51" w:rsidP="00A81414">
      <w:pPr>
        <w:autoSpaceDE w:val="0"/>
        <w:autoSpaceDN w:val="0"/>
        <w:adjustRightInd w:val="0"/>
        <w:jc w:val="both"/>
        <w:rPr>
          <w:sz w:val="22"/>
          <w:szCs w:val="28"/>
        </w:rPr>
      </w:pPr>
    </w:p>
    <w:p w:rsidR="00116C51" w:rsidRPr="00116C51" w:rsidRDefault="00116C51" w:rsidP="00116C51">
      <w:pPr>
        <w:autoSpaceDE w:val="0"/>
        <w:autoSpaceDN w:val="0"/>
        <w:adjustRightInd w:val="0"/>
        <w:jc w:val="center"/>
        <w:rPr>
          <w:sz w:val="22"/>
          <w:szCs w:val="28"/>
        </w:rPr>
      </w:pPr>
      <w:r>
        <w:rPr>
          <w:sz w:val="22"/>
          <w:szCs w:val="28"/>
        </w:rPr>
        <w:t>________________</w:t>
      </w:r>
    </w:p>
    <w:sectPr w:rsidR="00116C51" w:rsidRPr="00116C51" w:rsidSect="00FF56AE">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53" w:rsidRDefault="004A1F53" w:rsidP="0068483A">
      <w:r>
        <w:separator/>
      </w:r>
    </w:p>
  </w:endnote>
  <w:endnote w:type="continuationSeparator" w:id="0">
    <w:p w:rsidR="004A1F53" w:rsidRDefault="004A1F53" w:rsidP="006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53" w:rsidRDefault="004A1F53" w:rsidP="0068483A">
      <w:r>
        <w:separator/>
      </w:r>
    </w:p>
  </w:footnote>
  <w:footnote w:type="continuationSeparator" w:id="0">
    <w:p w:rsidR="004A1F53" w:rsidRDefault="004A1F53" w:rsidP="0068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69" w:rsidRDefault="004A1F53" w:rsidP="0068483A">
    <w:pPr>
      <w:pStyle w:val="a3"/>
      <w:jc w:val="center"/>
    </w:pPr>
    <w:r>
      <w:fldChar w:fldCharType="begin"/>
    </w:r>
    <w:r>
      <w:instrText xml:space="preserve"> PAGE   \* MERGEFORMAT </w:instrText>
    </w:r>
    <w:r>
      <w:fldChar w:fldCharType="separate"/>
    </w:r>
    <w:r w:rsidR="00FF56A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7A2866"/>
    <w:multiLevelType w:val="hybridMultilevel"/>
    <w:tmpl w:val="FEF6E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1B35D9"/>
    <w:multiLevelType w:val="hybridMultilevel"/>
    <w:tmpl w:val="2794C3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DD35E7"/>
    <w:multiLevelType w:val="hybridMultilevel"/>
    <w:tmpl w:val="4AC039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DD1D47"/>
    <w:multiLevelType w:val="hybridMultilevel"/>
    <w:tmpl w:val="C6566C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293116"/>
    <w:multiLevelType w:val="hybridMultilevel"/>
    <w:tmpl w:val="9E9A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F27112"/>
    <w:multiLevelType w:val="multilevel"/>
    <w:tmpl w:val="AB626D64"/>
    <w:lvl w:ilvl="0">
      <w:start w:val="1"/>
      <w:numFmt w:val="decimal"/>
      <w:lvlText w:val="%1."/>
      <w:lvlJc w:val="left"/>
      <w:pPr>
        <w:ind w:left="2291" w:hanging="14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61944C4"/>
    <w:multiLevelType w:val="hybridMultilevel"/>
    <w:tmpl w:val="2272C7D6"/>
    <w:lvl w:ilvl="0" w:tplc="1250FF26">
      <w:start w:val="1"/>
      <w:numFmt w:val="decimal"/>
      <w:lvlText w:val="%1."/>
      <w:lvlJc w:val="left"/>
      <w:pPr>
        <w:ind w:left="2291" w:hanging="144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87359C"/>
    <w:multiLevelType w:val="hybridMultilevel"/>
    <w:tmpl w:val="B02882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3C5FE4"/>
    <w:multiLevelType w:val="hybridMultilevel"/>
    <w:tmpl w:val="145445FE"/>
    <w:lvl w:ilvl="0" w:tplc="5BDEA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58385E"/>
    <w:multiLevelType w:val="hybridMultilevel"/>
    <w:tmpl w:val="7326D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CA227E0"/>
    <w:multiLevelType w:val="multilevel"/>
    <w:tmpl w:val="C83E65A6"/>
    <w:lvl w:ilvl="0">
      <w:start w:val="2"/>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9"/>
  </w:num>
  <w:num w:numId="3">
    <w:abstractNumId w:val="5"/>
  </w:num>
  <w:num w:numId="4">
    <w:abstractNumId w:val="3"/>
  </w:num>
  <w:num w:numId="5">
    <w:abstractNumId w:val="4"/>
  </w:num>
  <w:num w:numId="6">
    <w:abstractNumId w:val="2"/>
  </w:num>
  <w:num w:numId="7">
    <w:abstractNumId w:val="8"/>
  </w:num>
  <w:num w:numId="8">
    <w:abstractNumId w:val="10"/>
  </w:num>
  <w:num w:numId="9">
    <w:abstractNumId w:val="1"/>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6A0"/>
    <w:rsid w:val="00041634"/>
    <w:rsid w:val="00047FF1"/>
    <w:rsid w:val="00052A02"/>
    <w:rsid w:val="00066C6C"/>
    <w:rsid w:val="000B1EFF"/>
    <w:rsid w:val="000B5C9B"/>
    <w:rsid w:val="000F2B71"/>
    <w:rsid w:val="00116C51"/>
    <w:rsid w:val="00165C50"/>
    <w:rsid w:val="001701F7"/>
    <w:rsid w:val="001842EA"/>
    <w:rsid w:val="001A7F4C"/>
    <w:rsid w:val="001B7B69"/>
    <w:rsid w:val="001C1131"/>
    <w:rsid w:val="001D0852"/>
    <w:rsid w:val="001D0C74"/>
    <w:rsid w:val="001D4F4A"/>
    <w:rsid w:val="00214636"/>
    <w:rsid w:val="00223CD0"/>
    <w:rsid w:val="0024154B"/>
    <w:rsid w:val="002A40B6"/>
    <w:rsid w:val="002C3170"/>
    <w:rsid w:val="002D11F1"/>
    <w:rsid w:val="002E506B"/>
    <w:rsid w:val="0032214A"/>
    <w:rsid w:val="0032365E"/>
    <w:rsid w:val="003415F2"/>
    <w:rsid w:val="00396EED"/>
    <w:rsid w:val="003F05A3"/>
    <w:rsid w:val="00485AB1"/>
    <w:rsid w:val="004A1F53"/>
    <w:rsid w:val="004F45C6"/>
    <w:rsid w:val="00516984"/>
    <w:rsid w:val="00573934"/>
    <w:rsid w:val="005B7A1A"/>
    <w:rsid w:val="006100D6"/>
    <w:rsid w:val="0062631A"/>
    <w:rsid w:val="0068483A"/>
    <w:rsid w:val="006861D4"/>
    <w:rsid w:val="006B6E8E"/>
    <w:rsid w:val="006D586E"/>
    <w:rsid w:val="006F71F7"/>
    <w:rsid w:val="00701BE6"/>
    <w:rsid w:val="00775D67"/>
    <w:rsid w:val="007A73FB"/>
    <w:rsid w:val="0082258E"/>
    <w:rsid w:val="00827E91"/>
    <w:rsid w:val="00843303"/>
    <w:rsid w:val="00885D72"/>
    <w:rsid w:val="008D3407"/>
    <w:rsid w:val="00914772"/>
    <w:rsid w:val="009301E7"/>
    <w:rsid w:val="00947595"/>
    <w:rsid w:val="00971822"/>
    <w:rsid w:val="009C2A0F"/>
    <w:rsid w:val="009D0C23"/>
    <w:rsid w:val="00A0128E"/>
    <w:rsid w:val="00A42515"/>
    <w:rsid w:val="00A765CE"/>
    <w:rsid w:val="00A81414"/>
    <w:rsid w:val="00AB0C1E"/>
    <w:rsid w:val="00AB22C5"/>
    <w:rsid w:val="00B00987"/>
    <w:rsid w:val="00B60CF9"/>
    <w:rsid w:val="00B742C3"/>
    <w:rsid w:val="00B828D7"/>
    <w:rsid w:val="00B97876"/>
    <w:rsid w:val="00C67C32"/>
    <w:rsid w:val="00C77969"/>
    <w:rsid w:val="00C91037"/>
    <w:rsid w:val="00CF66A0"/>
    <w:rsid w:val="00D4188E"/>
    <w:rsid w:val="00D66CDF"/>
    <w:rsid w:val="00DB00B5"/>
    <w:rsid w:val="00DD31B4"/>
    <w:rsid w:val="00DE4E53"/>
    <w:rsid w:val="00EC2009"/>
    <w:rsid w:val="00EC3D27"/>
    <w:rsid w:val="00EF3F48"/>
    <w:rsid w:val="00F1778E"/>
    <w:rsid w:val="00F269B4"/>
    <w:rsid w:val="00F525B2"/>
    <w:rsid w:val="00FF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 w:type="character" w:styleId="a7">
    <w:name w:val="Hyperlink"/>
    <w:basedOn w:val="a0"/>
    <w:uiPriority w:val="99"/>
    <w:unhideWhenUsed/>
    <w:rsid w:val="00C77969"/>
    <w:rPr>
      <w:color w:val="0563C1" w:themeColor="hyperlink"/>
      <w:u w:val="single"/>
    </w:rPr>
  </w:style>
  <w:style w:type="paragraph" w:styleId="a8">
    <w:name w:val="List Paragraph"/>
    <w:basedOn w:val="a"/>
    <w:uiPriority w:val="34"/>
    <w:qFormat/>
    <w:rsid w:val="0032214A"/>
    <w:pPr>
      <w:ind w:left="720"/>
      <w:contextualSpacing/>
    </w:pPr>
  </w:style>
  <w:style w:type="table" w:styleId="a9">
    <w:name w:val="Table Grid"/>
    <w:basedOn w:val="a1"/>
    <w:uiPriority w:val="59"/>
    <w:rsid w:val="008D34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799">
      <w:bodyDiv w:val="1"/>
      <w:marLeft w:val="0"/>
      <w:marRight w:val="0"/>
      <w:marTop w:val="0"/>
      <w:marBottom w:val="0"/>
      <w:divBdr>
        <w:top w:val="none" w:sz="0" w:space="0" w:color="auto"/>
        <w:left w:val="none" w:sz="0" w:space="0" w:color="auto"/>
        <w:bottom w:val="none" w:sz="0" w:space="0" w:color="auto"/>
        <w:right w:val="none" w:sz="0" w:space="0" w:color="auto"/>
      </w:divBdr>
    </w:div>
    <w:div w:id="11980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626965769FEBE685D09B62036F5F93978DA93AE6A61A1BE23938DD2DFCB21DC9C9EA29D79017218F7AE5B6C0417A1668EF216E7DB41A250vDI" TargetMode="External"/><Relationship Id="rId18" Type="http://schemas.openxmlformats.org/officeDocument/2006/relationships/hyperlink" Target="consultantplus://offline/ref=D3F5324AF46252DDA62AF496C376CC4A51E500CB66BA1682C015307C37286CF97A3AC70D0A07DE0466684E506B31898751D64E5C81t5HCH" TargetMode="External"/><Relationship Id="rId26" Type="http://schemas.openxmlformats.org/officeDocument/2006/relationships/hyperlink" Target="consultantplus://offline/ref=62E01AE08EB97B968CD3047C9A1595A635CE2705B1165C0EBE391D36045F6828184CF36CFD3677D335D4A62AC92F5577EFAC230B4CGFv5F" TargetMode="External"/><Relationship Id="rId39" Type="http://schemas.openxmlformats.org/officeDocument/2006/relationships/hyperlink" Target="consultantplus://offline/ref=24B29A8EAAD94BFCD836C2C638A95B16C2D0ED46A13260A0F8B27559E64A26C227AF1BB02Dx45EK" TargetMode="External"/><Relationship Id="rId21" Type="http://schemas.openxmlformats.org/officeDocument/2006/relationships/hyperlink" Target="consultantplus://offline/ref=D3F5324AF46252DDA62AF496C376CC4A51E503C665B81682C015307C37286CF97A3AC70D0C0981017379165D6D2996844DCA4C5Dt8H8H" TargetMode="External"/><Relationship Id="rId34" Type="http://schemas.openxmlformats.org/officeDocument/2006/relationships/hyperlink" Target="consultantplus://offline/ref=62E01AE08EB97B968CD3047C9A1595A635CE2705B1165C0EBE391D36045F6828184CF36CFF3077D335D4A62AC92F5577EFAC230B4CGFv5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3F5324AF46252DDA62AF496C376CC4A51E500CB61BF1682C015307C37286CF9683A9F040F04CB513532195D6At3HFH" TargetMode="External"/><Relationship Id="rId20" Type="http://schemas.openxmlformats.org/officeDocument/2006/relationships/hyperlink" Target="consultantplus://offline/ref=D3F5324AF46252DDA62AF496C376CC4A51E500CB66BA1682C015307C37286CF97A3AC70C0807DE0466684E506B31898751D64E5C81t5HCH" TargetMode="External"/><Relationship Id="rId29" Type="http://schemas.openxmlformats.org/officeDocument/2006/relationships/hyperlink" Target="consultantplus://offline/ref=62E01AE08EB97B968CD3047C9A1595A635CE2705B1165C0EBE391D36045F6828184CF36CFF3477D335D4A62AC92F5577EFAC230B4CGFv5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C626965769FEBE685D09B62036F5F93978DA93AE6A61A1BE23938DD2DFCB21DC9C9EA29D79017213F7AE5B6C0417A1668EF216E7DB41A250vDI" TargetMode="External"/><Relationship Id="rId24" Type="http://schemas.openxmlformats.org/officeDocument/2006/relationships/hyperlink" Target="consultantplus://offline/ref=5848D792C65D1D7804859C57068D17906DCA5AC642B5F5FC8716F6D7F54916E9F0E44DD55F05FE36A6132AAA33C2D305F5AF3092E7X2oAF" TargetMode="External"/><Relationship Id="rId32" Type="http://schemas.openxmlformats.org/officeDocument/2006/relationships/hyperlink" Target="consultantplus://offline/ref=62E01AE08EB97B968CD3047C9A1595A632C62201B61A5C0EBE391D36045F68280A4CAB69FC336287608EF127CBG2vAF" TargetMode="External"/><Relationship Id="rId37" Type="http://schemas.openxmlformats.org/officeDocument/2006/relationships/hyperlink" Target="consultantplus://offline/ref=24B29A8EAAD94BFCD836C2C638A95B16C2D0ED46A13260A0F8B27559E64A26C227AF1BB028x45CK" TargetMode="External"/><Relationship Id="rId40" Type="http://schemas.openxmlformats.org/officeDocument/2006/relationships/hyperlink" Target="consultantplus://offline/ref=24B29A8EAAD94BFCD836C2C638A95B16C2D0ED46A13260A0F8B27559E64A26C227AF1BB12Cx45CK" TargetMode="External"/><Relationship Id="rId5" Type="http://schemas.openxmlformats.org/officeDocument/2006/relationships/webSettings" Target="webSettings.xml"/><Relationship Id="rId15" Type="http://schemas.openxmlformats.org/officeDocument/2006/relationships/hyperlink" Target="https://admuni.ru/" TargetMode="External"/><Relationship Id="rId23" Type="http://schemas.openxmlformats.org/officeDocument/2006/relationships/hyperlink" Target="consultantplus://offline/ref=5848D792C65D1D7804859C57068D17906DCA5AC642B5F5FC8716F6D7F54916E9F0E44DD55C0EFE36A6132AAA33C2D305F5AF3092E7X2oAF" TargetMode="External"/><Relationship Id="rId28" Type="http://schemas.openxmlformats.org/officeDocument/2006/relationships/hyperlink" Target="consultantplus://offline/ref=62E01AE08EB97B968CD3047C9A1595A635CE2705B1165C0EBE391D36045F6828184CF365FB327A8C30C1B772C4284C69EBB63F094EF5G2vDF" TargetMode="External"/><Relationship Id="rId36" Type="http://schemas.openxmlformats.org/officeDocument/2006/relationships/hyperlink" Target="consultantplus://offline/ref=D3F5324AF46252DDA62AF496C376CC4A51E505CD6BBB1682C015307C37286CF97A3AC7080705DE0466684E506B31898751D64E5C81t5HCH" TargetMode="External"/><Relationship Id="rId10" Type="http://schemas.openxmlformats.org/officeDocument/2006/relationships/hyperlink" Target="consultantplus://offline/ref=D3C626965769FEBE685D09B62036F5F93978DA93AE6A61A1BE23938DD2DFCB21DC9C9EA29D79017210F7AE5B6C0417A1668EF216E7DB41A250vDI" TargetMode="External"/><Relationship Id="rId19" Type="http://schemas.openxmlformats.org/officeDocument/2006/relationships/hyperlink" Target="consultantplus://offline/ref=D3F5324AF46252DDA62AF496C376CC4A51E500CB66BA1682C015307C37286CF97A3AC70D0905DE0466684E506B31898751D64E5C81t5HCH" TargetMode="External"/><Relationship Id="rId31" Type="http://schemas.openxmlformats.org/officeDocument/2006/relationships/hyperlink" Target="consultantplus://offline/ref=62E01AE08EB97B968CD3047C9A1595A635CE2705B1165C0EBE391D36045F6828184CF36CFF3077D335D4A62AC92F5577EFAC230B4CGFv5F" TargetMode="External"/><Relationship Id="rId4" Type="http://schemas.openxmlformats.org/officeDocument/2006/relationships/settings" Target="settings.xml"/><Relationship Id="rId9" Type="http://schemas.openxmlformats.org/officeDocument/2006/relationships/hyperlink" Target="consultantplus://offline/ref=D3F5324AF46252DDA62AF496C376CC4A51E503C665B81682C015307C37286CF9683A9F040F04CB513532195D6At3HFH" TargetMode="External"/><Relationship Id="rId14" Type="http://schemas.openxmlformats.org/officeDocument/2006/relationships/hyperlink" Target="consultantplus://offline/ref=D3C626965769FEBE685D09B62036F5F93978DA93AE6A61A1BE23938DD2DFCB21DC9C9EA1997D0A2740B8AF072A5704A3648EF012FB5DvBI" TargetMode="External"/><Relationship Id="rId22" Type="http://schemas.openxmlformats.org/officeDocument/2006/relationships/hyperlink" Target="consultantplus://offline/ref=D3F5324AF46252DDA62AF496C376CC4A51E503C665B81682C015307C37286CF97A3AC7080F02D55531274F0C2F629A8655D64D5E9E561A27t4HAH" TargetMode="External"/><Relationship Id="rId27" Type="http://schemas.openxmlformats.org/officeDocument/2006/relationships/hyperlink" Target="consultantplus://offline/ref=62E01AE08EB97B968CD3047C9A1595A635CE2705B1165C0EBE391D36045F6828184CF36CFE3077D335D4A62AC92F5577EFAC230B4CGFv5F" TargetMode="External"/><Relationship Id="rId30" Type="http://schemas.openxmlformats.org/officeDocument/2006/relationships/hyperlink" Target="consultantplus://offline/ref=62E01AE08EB97B968CD3047C9A1595A635CE2705B1165C0EBE391D36045F6828184CF36CFF3777D335D4A62AC92F5577EFAC230B4CGFv5F" TargetMode="External"/><Relationship Id="rId35" Type="http://schemas.openxmlformats.org/officeDocument/2006/relationships/hyperlink" Target="consultantplus://offline/ref=DCD6E3F413E1C8F27A6A7C074DB075B03F2050FDC60835525B037F71E4757BEBC9D6E388FFD74AD42EA989CA7D3CF4H"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D3C626965769FEBE685D09B62036F5F93978DA93AE6A61A1BE23938DD2DFCB21DC9C9EA09D700A2740B8AF072A5704A3648EF012FB5DvBI" TargetMode="External"/><Relationship Id="rId17" Type="http://schemas.openxmlformats.org/officeDocument/2006/relationships/hyperlink" Target="consultantplus://offline/ref=D3F5324AF46252DDA62AF496C376CC4A51E500CB66BA1682C015307C37286CF97A3AC70D0C07DE0466684E506B31898751D64E5C81t5HCH" TargetMode="External"/><Relationship Id="rId25" Type="http://schemas.openxmlformats.org/officeDocument/2006/relationships/hyperlink" Target="consultantplus://offline/ref=62E01AE08EB97B968CD3047C9A1595A635CE2705B1165C0EBE391D36045F6828184CF367FA3D77D335D4A62AC92F5577EFAC230B4CGFv5F" TargetMode="External"/><Relationship Id="rId33" Type="http://schemas.openxmlformats.org/officeDocument/2006/relationships/hyperlink" Target="consultantplus://offline/ref=62E01AE08EB97B968CD3047C9A1595A635CE2705B1165C0EBE391D36045F6828184CF36CFD3677D335D4A62AC92F5577EFAC230B4CGFv5F" TargetMode="External"/><Relationship Id="rId38" Type="http://schemas.openxmlformats.org/officeDocument/2006/relationships/hyperlink" Target="consultantplus://offline/ref=24B29A8EAAD94BFCD836C2C638A95B16C2D0ED46A13260A0F8B27559E64A26C227AF1BB02Ex4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27</Pages>
  <Words>12479</Words>
  <Characters>71136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Sysadmin</cp:lastModifiedBy>
  <cp:revision>28</cp:revision>
  <cp:lastPrinted>2022-05-04T07:48:00Z</cp:lastPrinted>
  <dcterms:created xsi:type="dcterms:W3CDTF">2019-04-18T07:58:00Z</dcterms:created>
  <dcterms:modified xsi:type="dcterms:W3CDTF">2022-05-18T10:48:00Z</dcterms:modified>
</cp:coreProperties>
</file>